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BA71A" w14:textId="6BB346F9" w:rsidR="000B7C47" w:rsidRPr="00F56D77" w:rsidRDefault="00F002F5" w:rsidP="00BA77DE">
      <w:pPr>
        <w:jc w:val="center"/>
        <w:rPr>
          <w:b/>
          <w:bCs/>
          <w:sz w:val="28"/>
          <w:szCs w:val="28"/>
        </w:rPr>
      </w:pPr>
      <w:r w:rsidRPr="00F56D77">
        <w:rPr>
          <w:b/>
          <w:bCs/>
          <w:sz w:val="28"/>
          <w:szCs w:val="28"/>
        </w:rPr>
        <w:t xml:space="preserve">Lower </w:t>
      </w:r>
      <w:proofErr w:type="spellStart"/>
      <w:r w:rsidRPr="00F56D77">
        <w:rPr>
          <w:b/>
          <w:bCs/>
          <w:sz w:val="28"/>
          <w:szCs w:val="28"/>
        </w:rPr>
        <w:t>Hakatere</w:t>
      </w:r>
      <w:proofErr w:type="spellEnd"/>
      <w:r w:rsidRPr="00F56D77">
        <w:rPr>
          <w:b/>
          <w:bCs/>
          <w:sz w:val="28"/>
          <w:szCs w:val="28"/>
        </w:rPr>
        <w:t xml:space="preserve"> / Ashburton River </w:t>
      </w:r>
      <w:r w:rsidR="00AE36E2" w:rsidRPr="00F56D77">
        <w:rPr>
          <w:b/>
          <w:bCs/>
          <w:sz w:val="28"/>
          <w:szCs w:val="28"/>
        </w:rPr>
        <w:t xml:space="preserve">Annual </w:t>
      </w:r>
      <w:r w:rsidRPr="00F56D77">
        <w:rPr>
          <w:b/>
          <w:bCs/>
          <w:sz w:val="28"/>
          <w:szCs w:val="28"/>
        </w:rPr>
        <w:t xml:space="preserve">River Bird </w:t>
      </w:r>
      <w:r w:rsidR="00BA77DE" w:rsidRPr="00F56D77">
        <w:rPr>
          <w:b/>
          <w:bCs/>
          <w:sz w:val="28"/>
          <w:szCs w:val="28"/>
        </w:rPr>
        <w:t>Survey 2020</w:t>
      </w:r>
    </w:p>
    <w:p w14:paraId="57B6A51C" w14:textId="14E8F752" w:rsidR="00BA77DE" w:rsidRPr="00DF483F" w:rsidRDefault="00BA77DE" w:rsidP="00BA77DE">
      <w:pPr>
        <w:jc w:val="center"/>
      </w:pPr>
    </w:p>
    <w:p w14:paraId="01D5CF2F" w14:textId="6ADC8717" w:rsidR="00A15227" w:rsidRPr="00DF483F" w:rsidRDefault="00A15227" w:rsidP="00A15227">
      <w:pPr>
        <w:spacing w:before="0" w:line="240" w:lineRule="auto"/>
      </w:pPr>
      <w:r w:rsidRPr="00DF483F">
        <w:t>Date:</w:t>
      </w:r>
      <w:r w:rsidR="00951582" w:rsidRPr="00DF483F">
        <w:t xml:space="preserve"> Saturday 21</w:t>
      </w:r>
      <w:r w:rsidR="00951582" w:rsidRPr="00DF483F">
        <w:rPr>
          <w:vertAlign w:val="superscript"/>
        </w:rPr>
        <w:t>st</w:t>
      </w:r>
      <w:r w:rsidR="00951582" w:rsidRPr="00DF483F">
        <w:t xml:space="preserve"> November 2020</w:t>
      </w:r>
    </w:p>
    <w:p w14:paraId="24C4652F" w14:textId="2CE4A76A" w:rsidR="00A15227" w:rsidRPr="00DF483F" w:rsidRDefault="00A15227" w:rsidP="00D724F4">
      <w:pPr>
        <w:spacing w:before="0" w:line="240" w:lineRule="auto"/>
      </w:pPr>
      <w:r w:rsidRPr="00DF483F">
        <w:t>Surveyors:</w:t>
      </w:r>
      <w:r w:rsidR="00951582" w:rsidRPr="00DF483F">
        <w:t xml:space="preserve"> Thirteen </w:t>
      </w:r>
      <w:r w:rsidR="00DE7180" w:rsidRPr="00DF483F">
        <w:t>surveyors took part</w:t>
      </w:r>
      <w:r w:rsidR="00D724F4">
        <w:t xml:space="preserve"> including </w:t>
      </w:r>
      <w:r w:rsidR="00985BCF" w:rsidRPr="00DF483F">
        <w:t>Andy Cox</w:t>
      </w:r>
      <w:r w:rsidR="00D724F4">
        <w:t xml:space="preserve">, </w:t>
      </w:r>
      <w:r w:rsidR="00985BCF" w:rsidRPr="00DF483F">
        <w:t xml:space="preserve">Cameron van </w:t>
      </w:r>
      <w:proofErr w:type="spellStart"/>
      <w:r w:rsidR="00985BCF" w:rsidRPr="00DF483F">
        <w:t>Meirco</w:t>
      </w:r>
      <w:proofErr w:type="spellEnd"/>
      <w:r w:rsidR="00D724F4">
        <w:t xml:space="preserve">, </w:t>
      </w:r>
      <w:r w:rsidR="00985BCF" w:rsidRPr="00DF483F">
        <w:t>Dan Symonds</w:t>
      </w:r>
      <w:r w:rsidR="00D724F4">
        <w:t xml:space="preserve">, </w:t>
      </w:r>
      <w:r w:rsidR="00985BCF" w:rsidRPr="00DF483F">
        <w:t>Don Geddes</w:t>
      </w:r>
      <w:r w:rsidR="00D724F4">
        <w:t xml:space="preserve">, </w:t>
      </w:r>
      <w:r w:rsidR="00985BCF" w:rsidRPr="00DF483F">
        <w:t>Donna Field</w:t>
      </w:r>
      <w:r w:rsidR="00D724F4">
        <w:t xml:space="preserve">, </w:t>
      </w:r>
      <w:r w:rsidR="00985BCF" w:rsidRPr="00DF483F">
        <w:t>Edith Smith</w:t>
      </w:r>
      <w:r w:rsidR="00D724F4">
        <w:t xml:space="preserve">, </w:t>
      </w:r>
      <w:r w:rsidR="00985BCF" w:rsidRPr="00DF483F">
        <w:t>Fraser McKenzie</w:t>
      </w:r>
      <w:r w:rsidR="00D724F4">
        <w:t xml:space="preserve">, </w:t>
      </w:r>
      <w:r w:rsidR="00985BCF" w:rsidRPr="00DF483F">
        <w:t>Jean Jack</w:t>
      </w:r>
      <w:r w:rsidR="00D724F4">
        <w:t xml:space="preserve">, </w:t>
      </w:r>
      <w:r w:rsidR="00985BCF" w:rsidRPr="00DF483F">
        <w:t>Lynn Adams</w:t>
      </w:r>
      <w:r w:rsidR="00D724F4">
        <w:t xml:space="preserve">, </w:t>
      </w:r>
      <w:r w:rsidR="00985BCF" w:rsidRPr="00DF483F">
        <w:t>Peter Howden</w:t>
      </w:r>
      <w:r w:rsidR="00D724F4">
        <w:t xml:space="preserve">, </w:t>
      </w:r>
      <w:r w:rsidR="00985BCF" w:rsidRPr="00DF483F">
        <w:t>Stu Cockburn</w:t>
      </w:r>
      <w:r w:rsidR="00D724F4">
        <w:t xml:space="preserve">, </w:t>
      </w:r>
      <w:r w:rsidR="004D2AB8" w:rsidRPr="00DF483F">
        <w:t>Tessa</w:t>
      </w:r>
      <w:r w:rsidR="00D724F4">
        <w:t xml:space="preserve"> and </w:t>
      </w:r>
      <w:r w:rsidR="00985BCF" w:rsidRPr="00DF483F">
        <w:t xml:space="preserve">Thomas </w:t>
      </w:r>
      <w:proofErr w:type="spellStart"/>
      <w:r w:rsidR="00985BCF" w:rsidRPr="00DF483F">
        <w:t>Walkham</w:t>
      </w:r>
      <w:proofErr w:type="spellEnd"/>
      <w:r w:rsidR="00D724F4">
        <w:t>.</w:t>
      </w:r>
    </w:p>
    <w:p w14:paraId="19E6E7A3" w14:textId="77777777" w:rsidR="00A15227" w:rsidRPr="00DF483F" w:rsidRDefault="00A15227" w:rsidP="00A15227">
      <w:pPr>
        <w:spacing w:before="0" w:line="240" w:lineRule="auto"/>
      </w:pPr>
    </w:p>
    <w:p w14:paraId="2991BE7F" w14:textId="7312FAC4" w:rsidR="0027795A" w:rsidRDefault="00A15227" w:rsidP="00A15227">
      <w:pPr>
        <w:spacing w:before="0" w:line="240" w:lineRule="auto"/>
      </w:pPr>
      <w:r w:rsidRPr="00DF483F">
        <w:t xml:space="preserve">The </w:t>
      </w:r>
      <w:r w:rsidR="004D2AB8" w:rsidRPr="00DF483F">
        <w:t>2020</w:t>
      </w:r>
      <w:r w:rsidRPr="00DF483F">
        <w:t xml:space="preserve"> river bird survey on the lower reach of the </w:t>
      </w:r>
      <w:proofErr w:type="spellStart"/>
      <w:r w:rsidRPr="00DF483F">
        <w:t>Hakatere</w:t>
      </w:r>
      <w:proofErr w:type="spellEnd"/>
      <w:r w:rsidRPr="00DF483F">
        <w:t xml:space="preserve"> / Ashburton river was undertaken on November</w:t>
      </w:r>
      <w:r w:rsidR="004D2AB8" w:rsidRPr="00DF483F">
        <w:t xml:space="preserve"> 21</w:t>
      </w:r>
      <w:r w:rsidR="004D2AB8" w:rsidRPr="00DF483F">
        <w:rPr>
          <w:vertAlign w:val="superscript"/>
        </w:rPr>
        <w:t>st</w:t>
      </w:r>
      <w:r w:rsidR="00286E67" w:rsidRPr="00DF483F">
        <w:t xml:space="preserve">. </w:t>
      </w:r>
      <w:r w:rsidR="00094234" w:rsidRPr="00DF483F">
        <w:t xml:space="preserve">The thirteen surveyors </w:t>
      </w:r>
      <w:r w:rsidR="0027795A" w:rsidRPr="00DF483F">
        <w:t xml:space="preserve">covered 45km from the Valetta bridge to the sea and </w:t>
      </w:r>
      <w:r w:rsidR="00094234" w:rsidRPr="00DF483F">
        <w:t xml:space="preserve">experienced a </w:t>
      </w:r>
      <w:r w:rsidR="003B2651" w:rsidRPr="00DF483F">
        <w:t>warm</w:t>
      </w:r>
      <w:r w:rsidR="00094234" w:rsidRPr="00DF483F">
        <w:t>,</w:t>
      </w:r>
      <w:r w:rsidR="00286E67" w:rsidRPr="00DF483F">
        <w:t xml:space="preserve"> </w:t>
      </w:r>
      <w:r w:rsidR="00094234" w:rsidRPr="00DF483F">
        <w:t>p</w:t>
      </w:r>
      <w:r w:rsidR="003B2651" w:rsidRPr="00DF483F">
        <w:t xml:space="preserve">artly </w:t>
      </w:r>
      <w:r w:rsidR="00094234" w:rsidRPr="00DF483F">
        <w:t>c</w:t>
      </w:r>
      <w:r w:rsidR="003B2651" w:rsidRPr="00DF483F">
        <w:t>loudy</w:t>
      </w:r>
      <w:r w:rsidR="00094234" w:rsidRPr="00DF483F">
        <w:t xml:space="preserve"> day with a g</w:t>
      </w:r>
      <w:r w:rsidR="003B2651" w:rsidRPr="00DF483F">
        <w:t>usty</w:t>
      </w:r>
      <w:r w:rsidR="00094234" w:rsidRPr="00DF483F">
        <w:t xml:space="preserve"> </w:t>
      </w:r>
      <w:r w:rsidR="003E5606" w:rsidRPr="00DF483F">
        <w:t>nor-wester.</w:t>
      </w:r>
      <w:r w:rsidR="00777FC8" w:rsidRPr="00DF483F">
        <w:t xml:space="preserve"> Adopting a variation to the usual methodology, counts were recorded </w:t>
      </w:r>
      <w:r w:rsidR="004B5B19" w:rsidRPr="00DF483F">
        <w:t xml:space="preserve">against a set of predetermined kilometre markers. This will allow </w:t>
      </w:r>
      <w:r w:rsidR="008B42F4" w:rsidRPr="00DF483F">
        <w:t xml:space="preserve">reporting to show the location of counts with greater accuracy than was possible with the previous methodology, which ascribed </w:t>
      </w:r>
      <w:r w:rsidR="00F02023" w:rsidRPr="00DF483F">
        <w:t>counts against longer reaches</w:t>
      </w:r>
      <w:r w:rsidR="00F9209E">
        <w:t xml:space="preserve"> of the river</w:t>
      </w:r>
      <w:r w:rsidR="00F02023" w:rsidRPr="00DF483F">
        <w:t>.</w:t>
      </w:r>
      <w:r w:rsidR="00D724F4" w:rsidRPr="00D724F4">
        <w:t xml:space="preserve"> </w:t>
      </w:r>
    </w:p>
    <w:p w14:paraId="3A2B1CBA" w14:textId="77777777" w:rsidR="00133CE9" w:rsidRPr="00DF483F" w:rsidRDefault="00133CE9" w:rsidP="00A15227">
      <w:pPr>
        <w:spacing w:before="0" w:line="240" w:lineRule="auto"/>
      </w:pPr>
    </w:p>
    <w:p w14:paraId="0E5C6174" w14:textId="6FEA087E" w:rsidR="009C113A" w:rsidRDefault="0027795A" w:rsidP="00A15227">
      <w:pPr>
        <w:spacing w:before="0" w:line="240" w:lineRule="auto"/>
      </w:pPr>
      <w:r w:rsidRPr="00DF483F">
        <w:t>Waders includ</w:t>
      </w:r>
      <w:r w:rsidR="003A427C" w:rsidRPr="00DF483F">
        <w:t>ed</w:t>
      </w:r>
      <w:r w:rsidRPr="00DF483F">
        <w:t xml:space="preserve"> </w:t>
      </w:r>
      <w:r w:rsidR="009C113A">
        <w:t xml:space="preserve">(in order of abundance) </w:t>
      </w:r>
      <w:r w:rsidRPr="00DF483F">
        <w:t xml:space="preserve">banded dotterel, </w:t>
      </w:r>
      <w:r w:rsidR="009C113A" w:rsidRPr="00DF483F">
        <w:t>pied stilt</w:t>
      </w:r>
      <w:r w:rsidR="009C113A">
        <w:t xml:space="preserve">, </w:t>
      </w:r>
      <w:r w:rsidRPr="00DF483F">
        <w:t>black-fronted dotterel,</w:t>
      </w:r>
      <w:r w:rsidR="009C113A">
        <w:t xml:space="preserve"> </w:t>
      </w:r>
      <w:r w:rsidRPr="00DF483F">
        <w:t>South Island pied oystercatchers</w:t>
      </w:r>
      <w:r w:rsidR="005A2A2D" w:rsidRPr="00DF483F">
        <w:t xml:space="preserve">, </w:t>
      </w:r>
      <w:r w:rsidR="00171A48" w:rsidRPr="00DF483F">
        <w:t>spur-winged plover</w:t>
      </w:r>
      <w:r w:rsidR="009C113A">
        <w:t xml:space="preserve">, </w:t>
      </w:r>
      <w:r w:rsidR="009C113A" w:rsidRPr="00DF483F">
        <w:t>variable oystercatcher</w:t>
      </w:r>
      <w:r w:rsidR="00910BEA">
        <w:t>, turnstones</w:t>
      </w:r>
      <w:r w:rsidR="009C113A" w:rsidRPr="00DF483F">
        <w:t xml:space="preserve"> </w:t>
      </w:r>
      <w:r w:rsidR="00295E8C" w:rsidRPr="00DF483F">
        <w:t xml:space="preserve">and a single </w:t>
      </w:r>
      <w:proofErr w:type="spellStart"/>
      <w:r w:rsidR="00295E8C" w:rsidRPr="00DF483F">
        <w:t>wrybill</w:t>
      </w:r>
      <w:proofErr w:type="spellEnd"/>
      <w:r w:rsidR="00295E8C" w:rsidRPr="00DF483F">
        <w:t>.</w:t>
      </w:r>
      <w:r w:rsidR="009C113A">
        <w:t xml:space="preserve"> As in previous years higher numbers of waders were counted in the lower reaches of the river</w:t>
      </w:r>
      <w:r w:rsidR="00D724F4">
        <w:t xml:space="preserve"> (Figure 1 &amp; 2)</w:t>
      </w:r>
      <w:r w:rsidR="009C113A">
        <w:t>. Counts of black-fronted dotterel were notably higher in the reach below the SH1 bridge</w:t>
      </w:r>
      <w:r w:rsidR="00D724F4">
        <w:t>, with 50 of these naturally uncommon birds observed.</w:t>
      </w:r>
      <w:r w:rsidR="009C113A">
        <w:t xml:space="preserve"> </w:t>
      </w:r>
    </w:p>
    <w:p w14:paraId="43DF99E2" w14:textId="77777777" w:rsidR="009C113A" w:rsidRDefault="009C113A" w:rsidP="00A15227">
      <w:pPr>
        <w:spacing w:before="0" w:line="240" w:lineRule="auto"/>
      </w:pPr>
    </w:p>
    <w:p w14:paraId="2B5507DF" w14:textId="1278CB45" w:rsidR="0027795A" w:rsidRPr="00D724F4" w:rsidRDefault="00F9209E" w:rsidP="00A15227">
      <w:pPr>
        <w:spacing w:before="0" w:line="240" w:lineRule="auto"/>
      </w:pPr>
      <w:r>
        <w:t>This year black-billed gulls were largely absent from the river</w:t>
      </w:r>
      <w:r w:rsidR="009C113A">
        <w:t xml:space="preserve"> with only 25 counted. Subsequent reports of their nesting on farmland have been received with landowner engagement underway. </w:t>
      </w:r>
      <w:r>
        <w:t xml:space="preserve"> </w:t>
      </w:r>
      <w:r w:rsidR="009C113A">
        <w:t xml:space="preserve">Black-fronted tern numbers were up from more recent counts with a total of 202 counted with colonies reported within the Valetta, </w:t>
      </w:r>
      <w:r w:rsidR="009C113A" w:rsidRPr="00D724F4">
        <w:t>Blacks Road and final Wakanui sections (Figure 3 &amp; 4).</w:t>
      </w:r>
    </w:p>
    <w:p w14:paraId="06384594" w14:textId="37D1F251" w:rsidR="0024785B" w:rsidRPr="00D724F4" w:rsidRDefault="0024785B" w:rsidP="00A15227">
      <w:pPr>
        <w:spacing w:before="0" w:line="240" w:lineRule="auto"/>
      </w:pPr>
    </w:p>
    <w:p w14:paraId="56CEB74A" w14:textId="3056648F" w:rsidR="00483065" w:rsidRDefault="00D724F4" w:rsidP="00133CE9">
      <w:pPr>
        <w:tabs>
          <w:tab w:val="clear" w:pos="454"/>
        </w:tabs>
        <w:spacing w:before="0"/>
        <w:rPr>
          <w:sz w:val="24"/>
          <w:szCs w:val="24"/>
        </w:rPr>
      </w:pPr>
      <w:r w:rsidRPr="00D724F4">
        <w:t>Table 1 below presents total river bird counts made during the survey. Table 2 provides a comparison of counts of waders, gulls and terns from the Ashburton township to the sea during 2013, 2014, 2017 &amp; 2020 surveys.</w:t>
      </w:r>
      <w:r w:rsidR="00C854D9">
        <w:rPr>
          <w:noProof/>
        </w:rPr>
        <w:drawing>
          <wp:inline distT="0" distB="0" distL="0" distR="0" wp14:anchorId="63EB86FD" wp14:editId="7DA12F1D">
            <wp:extent cx="6645910" cy="31578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0632" w14:textId="36D511A6" w:rsidR="001B585F" w:rsidRPr="009701A6" w:rsidRDefault="009701A6" w:rsidP="00133CE9">
      <w:pPr>
        <w:tabs>
          <w:tab w:val="clear" w:pos="454"/>
        </w:tabs>
        <w:spacing w:before="0"/>
      </w:pPr>
      <w:r w:rsidRPr="00C03BE9">
        <w:rPr>
          <w:b/>
          <w:bCs/>
        </w:rPr>
        <w:t>Above,</w:t>
      </w:r>
      <w:r w:rsidRPr="009701A6">
        <w:t xml:space="preserve"> clockwise from top left: </w:t>
      </w:r>
      <w:r w:rsidR="00B3733E">
        <w:t>flowering</w:t>
      </w:r>
      <w:r w:rsidR="00DB4A71">
        <w:t xml:space="preserve"> weeds, including </w:t>
      </w:r>
      <w:r w:rsidR="00D239CB" w:rsidRPr="009701A6">
        <w:t>yellow lupin</w:t>
      </w:r>
      <w:r w:rsidR="00D239CB">
        <w:t xml:space="preserve"> (</w:t>
      </w:r>
      <w:proofErr w:type="spellStart"/>
      <w:r w:rsidR="00D239CB" w:rsidRPr="009701A6">
        <w:rPr>
          <w:i/>
          <w:iCs/>
        </w:rPr>
        <w:t>Lupinus</w:t>
      </w:r>
      <w:proofErr w:type="spellEnd"/>
      <w:r w:rsidR="00D239CB" w:rsidRPr="009701A6">
        <w:rPr>
          <w:i/>
          <w:iCs/>
        </w:rPr>
        <w:t xml:space="preserve"> </w:t>
      </w:r>
      <w:proofErr w:type="spellStart"/>
      <w:r w:rsidR="00D239CB" w:rsidRPr="009701A6">
        <w:rPr>
          <w:i/>
          <w:iCs/>
        </w:rPr>
        <w:t>arboreus</w:t>
      </w:r>
      <w:proofErr w:type="spellEnd"/>
      <w:r w:rsidR="00D239CB">
        <w:rPr>
          <w:i/>
          <w:iCs/>
        </w:rPr>
        <w:t>)</w:t>
      </w:r>
      <w:r w:rsidR="00D239CB">
        <w:t xml:space="preserve"> </w:t>
      </w:r>
      <w:r w:rsidR="00D239CB">
        <w:t>and a</w:t>
      </w:r>
      <w:r w:rsidR="00B3733E">
        <w:t xml:space="preserve"> </w:t>
      </w:r>
      <w:r w:rsidR="004B534A">
        <w:t>less</w:t>
      </w:r>
      <w:r w:rsidR="00B3733E">
        <w:t xml:space="preserve"> common </w:t>
      </w:r>
      <w:r w:rsidR="004B534A">
        <w:t>white Californian poppy,</w:t>
      </w:r>
      <w:r w:rsidR="00DB4A71">
        <w:t xml:space="preserve"> encroaching on river bird habitat</w:t>
      </w:r>
      <w:r>
        <w:t>; a banded dotterel nest scrape</w:t>
      </w:r>
      <w:r w:rsidR="00133CE9">
        <w:t xml:space="preserve"> (indicated with the orange arrow)</w:t>
      </w:r>
      <w:r>
        <w:t>; the very occasional native turf plant (</w:t>
      </w:r>
      <w:proofErr w:type="spellStart"/>
      <w:r w:rsidRPr="009701A6">
        <w:rPr>
          <w:i/>
          <w:iCs/>
        </w:rPr>
        <w:t>Raoulia</w:t>
      </w:r>
      <w:proofErr w:type="spellEnd"/>
      <w:r w:rsidRPr="009701A6">
        <w:rPr>
          <w:i/>
          <w:iCs/>
        </w:rPr>
        <w:t xml:space="preserve"> </w:t>
      </w:r>
      <w:r>
        <w:t xml:space="preserve">sp.) observed during the survey (send any </w:t>
      </w:r>
      <w:proofErr w:type="spellStart"/>
      <w:r>
        <w:t>gps</w:t>
      </w:r>
      <w:proofErr w:type="spellEnd"/>
      <w:r>
        <w:t xml:space="preserve"> waypoints you have to Ecan); four-wheel drive tracks and vehicles were commonly observed and encountered; Dan Symonds enjoying a refreshing river crossing during the survey.</w:t>
      </w:r>
      <w:r w:rsidR="001B585F" w:rsidRPr="009701A6">
        <w:br w:type="page"/>
      </w:r>
    </w:p>
    <w:p w14:paraId="246044DA" w14:textId="7700416B" w:rsidR="00C36744" w:rsidRPr="00DF483F" w:rsidRDefault="00235CA4" w:rsidP="00C36744">
      <w:pPr>
        <w:keepNext/>
        <w:tabs>
          <w:tab w:val="clear" w:pos="454"/>
        </w:tabs>
        <w:spacing w:before="0" w:after="200"/>
      </w:pPr>
      <w:r w:rsidRPr="00DF483F">
        <w:rPr>
          <w:noProof/>
        </w:rPr>
        <w:lastRenderedPageBreak/>
        <w:drawing>
          <wp:inline distT="0" distB="0" distL="0" distR="0" wp14:anchorId="5FDAA061" wp14:editId="3E4A27CC">
            <wp:extent cx="6686550" cy="7016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663" cy="703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F9D4" w14:textId="77777777" w:rsidR="00F82588" w:rsidRPr="00DF483F" w:rsidRDefault="00F82588" w:rsidP="00F82588">
      <w:pPr>
        <w:pStyle w:val="Caption"/>
        <w:rPr>
          <w:i w:val="0"/>
          <w:iCs w:val="0"/>
          <w:color w:val="auto"/>
          <w:sz w:val="22"/>
          <w:szCs w:val="22"/>
        </w:rPr>
      </w:pPr>
      <w:r w:rsidRPr="00DF483F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F483F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DF483F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F483F">
        <w:rPr>
          <w:i w:val="0"/>
          <w:iCs w:val="0"/>
          <w:color w:val="auto"/>
          <w:sz w:val="22"/>
          <w:szCs w:val="22"/>
        </w:rPr>
        <w:t xml:space="preserve"> Counts of waders from Valetta to the Ashburton township (SH1 bridge).</w:t>
      </w:r>
      <w:bookmarkStart w:id="0" w:name="_GoBack"/>
      <w:bookmarkEnd w:id="0"/>
    </w:p>
    <w:p w14:paraId="0C49E612" w14:textId="6277AE22" w:rsidR="0024785B" w:rsidRPr="00DF483F" w:rsidRDefault="0024785B">
      <w:pPr>
        <w:tabs>
          <w:tab w:val="clear" w:pos="454"/>
        </w:tabs>
        <w:spacing w:before="0" w:after="200"/>
      </w:pPr>
      <w:r w:rsidRPr="00DF483F">
        <w:br w:type="page"/>
      </w:r>
    </w:p>
    <w:p w14:paraId="0BB51882" w14:textId="1FB93D74" w:rsidR="001B585F" w:rsidRPr="00DF483F" w:rsidRDefault="00235CA4" w:rsidP="001B585F">
      <w:pPr>
        <w:keepNext/>
        <w:spacing w:before="0" w:line="240" w:lineRule="auto"/>
      </w:pPr>
      <w:r w:rsidRPr="00DF483F">
        <w:rPr>
          <w:noProof/>
        </w:rPr>
        <w:lastRenderedPageBreak/>
        <w:drawing>
          <wp:inline distT="0" distB="0" distL="0" distR="0" wp14:anchorId="20774C1B" wp14:editId="122FAC2E">
            <wp:extent cx="6134100" cy="85052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24" cy="85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B797" w14:textId="7E539670" w:rsidR="00BA77DE" w:rsidRPr="00DF483F" w:rsidRDefault="001B585F" w:rsidP="001B585F">
      <w:pPr>
        <w:pStyle w:val="Caption"/>
        <w:rPr>
          <w:i w:val="0"/>
          <w:iCs w:val="0"/>
          <w:color w:val="auto"/>
          <w:sz w:val="22"/>
          <w:szCs w:val="22"/>
        </w:rPr>
      </w:pPr>
      <w:r w:rsidRPr="00DF483F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F483F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397204" w:rsidRPr="00DF483F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DF483F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F483F">
        <w:rPr>
          <w:i w:val="0"/>
          <w:iCs w:val="0"/>
          <w:color w:val="auto"/>
          <w:sz w:val="22"/>
          <w:szCs w:val="22"/>
        </w:rPr>
        <w:t xml:space="preserve"> Counts of waders from the Ashburton township (SH1 bridge) to the sea.</w:t>
      </w:r>
    </w:p>
    <w:p w14:paraId="7A06DCB4" w14:textId="744DD0AF" w:rsidR="00D35BC8" w:rsidRDefault="00D35BC8" w:rsidP="00D35BC8"/>
    <w:p w14:paraId="684BCDF8" w14:textId="3F29A1CC" w:rsidR="00D35BC8" w:rsidRDefault="00D35BC8">
      <w:pPr>
        <w:tabs>
          <w:tab w:val="clear" w:pos="454"/>
        </w:tabs>
        <w:spacing w:before="0" w:after="200"/>
      </w:pPr>
      <w:r>
        <w:br w:type="page"/>
      </w:r>
    </w:p>
    <w:p w14:paraId="3503DA16" w14:textId="77BC3032" w:rsidR="00397204" w:rsidRDefault="00DB242E" w:rsidP="00DB242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991F5B7" wp14:editId="44929152">
            <wp:extent cx="4041935" cy="413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510" cy="41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C72D" w14:textId="5CA9AD2A" w:rsidR="0028580C" w:rsidRPr="00F56D77" w:rsidRDefault="00397204" w:rsidP="00DB242E">
      <w:pPr>
        <w:pStyle w:val="Caption"/>
        <w:jc w:val="center"/>
        <w:rPr>
          <w:i w:val="0"/>
          <w:iCs w:val="0"/>
          <w:color w:val="auto"/>
          <w:sz w:val="22"/>
          <w:szCs w:val="22"/>
        </w:rPr>
      </w:pPr>
      <w:r w:rsidRPr="00F56D77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56D77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56D77">
        <w:rPr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56D77">
        <w:rPr>
          <w:i w:val="0"/>
          <w:iCs w:val="0"/>
          <w:color w:val="auto"/>
          <w:sz w:val="22"/>
          <w:szCs w:val="22"/>
        </w:rPr>
        <w:t xml:space="preserve"> Counts of </w:t>
      </w:r>
      <w:r w:rsidR="00DB242E" w:rsidRPr="00F56D77">
        <w:rPr>
          <w:i w:val="0"/>
          <w:iCs w:val="0"/>
          <w:color w:val="auto"/>
          <w:sz w:val="22"/>
          <w:szCs w:val="22"/>
        </w:rPr>
        <w:t>black-fronted tern</w:t>
      </w:r>
      <w:r w:rsidRPr="00F56D77">
        <w:rPr>
          <w:i w:val="0"/>
          <w:iCs w:val="0"/>
          <w:color w:val="auto"/>
          <w:sz w:val="22"/>
          <w:szCs w:val="22"/>
        </w:rPr>
        <w:t xml:space="preserve"> from Valetta to the Ashburton township (SH1 bridge).</w:t>
      </w:r>
    </w:p>
    <w:p w14:paraId="017BAC8C" w14:textId="447E3D7C" w:rsidR="00397204" w:rsidRDefault="00DB242E" w:rsidP="00DB242E">
      <w:pPr>
        <w:keepNext/>
        <w:jc w:val="center"/>
      </w:pPr>
      <w:r>
        <w:rPr>
          <w:noProof/>
        </w:rPr>
        <w:drawing>
          <wp:inline distT="0" distB="0" distL="0" distR="0" wp14:anchorId="3A09A9B8" wp14:editId="770F2419">
            <wp:extent cx="4000500" cy="43529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928" cy="43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57E8" w14:textId="662BAFE0" w:rsidR="0028580C" w:rsidRPr="00F56D77" w:rsidRDefault="00397204" w:rsidP="00DB242E">
      <w:pPr>
        <w:pStyle w:val="Caption"/>
        <w:jc w:val="center"/>
        <w:rPr>
          <w:i w:val="0"/>
          <w:iCs w:val="0"/>
          <w:color w:val="auto"/>
          <w:sz w:val="22"/>
          <w:szCs w:val="22"/>
        </w:rPr>
      </w:pPr>
      <w:r w:rsidRPr="00F56D77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56D77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56D77">
        <w:rPr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56D77">
        <w:rPr>
          <w:i w:val="0"/>
          <w:iCs w:val="0"/>
          <w:color w:val="auto"/>
          <w:sz w:val="22"/>
          <w:szCs w:val="22"/>
        </w:rPr>
        <w:t xml:space="preserve"> </w:t>
      </w:r>
      <w:r w:rsidR="00DB242E" w:rsidRPr="00F56D77">
        <w:rPr>
          <w:i w:val="0"/>
          <w:iCs w:val="0"/>
          <w:color w:val="auto"/>
          <w:sz w:val="22"/>
          <w:szCs w:val="22"/>
        </w:rPr>
        <w:t xml:space="preserve">Counts of black-fronted tern from </w:t>
      </w:r>
      <w:r w:rsidRPr="00F56D77">
        <w:rPr>
          <w:i w:val="0"/>
          <w:iCs w:val="0"/>
          <w:color w:val="auto"/>
          <w:sz w:val="22"/>
          <w:szCs w:val="22"/>
        </w:rPr>
        <w:t>the Ashburton township (SH1 bridge) to the sea.</w:t>
      </w:r>
    </w:p>
    <w:p w14:paraId="15865BE6" w14:textId="0576D6C5" w:rsidR="00C27774" w:rsidRPr="00F56D77" w:rsidRDefault="00C27774" w:rsidP="00C27774">
      <w:pPr>
        <w:pStyle w:val="Caption"/>
        <w:keepNext/>
        <w:rPr>
          <w:i w:val="0"/>
          <w:iCs w:val="0"/>
          <w:color w:val="auto"/>
          <w:sz w:val="22"/>
          <w:szCs w:val="22"/>
        </w:rPr>
      </w:pPr>
      <w:r w:rsidRPr="00F56D77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Table 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56D77">
        <w:rPr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8624E" w:rsidRPr="00F56D77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56D77">
        <w:rPr>
          <w:i w:val="0"/>
          <w:iCs w:val="0"/>
          <w:color w:val="auto"/>
          <w:sz w:val="22"/>
          <w:szCs w:val="22"/>
        </w:rPr>
        <w:t xml:space="preserve"> Total count of river birds from the Valetta bridge to the sea</w:t>
      </w:r>
      <w:r w:rsidR="0010048D" w:rsidRPr="00F56D77">
        <w:rPr>
          <w:i w:val="0"/>
          <w:iCs w:val="0"/>
          <w:color w:val="auto"/>
          <w:sz w:val="22"/>
          <w:szCs w:val="22"/>
        </w:rPr>
        <w:t xml:space="preserve"> during the 2020 river bird survey</w:t>
      </w:r>
      <w:r w:rsidR="002E7002" w:rsidRPr="00F56D77">
        <w:rPr>
          <w:i w:val="0"/>
          <w:iCs w:val="0"/>
          <w:color w:val="auto"/>
          <w:sz w:val="22"/>
          <w:szCs w:val="22"/>
        </w:rPr>
        <w:t>.</w:t>
      </w:r>
    </w:p>
    <w:tbl>
      <w:tblPr>
        <w:tblW w:w="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843"/>
      </w:tblGrid>
      <w:tr w:rsidR="002E7002" w:rsidRPr="002E7002" w14:paraId="068379CE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D9D9D9" w:themeFill="background1" w:themeFillShade="D9"/>
            <w:noWrap/>
            <w:vAlign w:val="bottom"/>
            <w:hideMark/>
          </w:tcPr>
          <w:p w14:paraId="29387047" w14:textId="409DAC30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River bird species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bottom"/>
            <w:hideMark/>
          </w:tcPr>
          <w:p w14:paraId="753828D5" w14:textId="696C6EFE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Total count</w:t>
            </w:r>
          </w:p>
        </w:tc>
      </w:tr>
      <w:tr w:rsidR="002E7002" w:rsidRPr="002E7002" w14:paraId="4191C8F4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</w:tcPr>
          <w:p w14:paraId="4AE452E4" w14:textId="77777777" w:rsid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  <w:p w14:paraId="0C947CF1" w14:textId="4BD87A9A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Waders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789EE90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</w:tc>
      </w:tr>
      <w:tr w:rsidR="002E7002" w:rsidRPr="002E7002" w14:paraId="5724BA45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CE48237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Banded dotterel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5646287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192</w:t>
            </w:r>
          </w:p>
        </w:tc>
      </w:tr>
      <w:tr w:rsidR="002E7002" w:rsidRPr="002E7002" w14:paraId="641AD4D5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70AD21E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Black-fronted dotterel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2B95B3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70</w:t>
            </w:r>
          </w:p>
        </w:tc>
      </w:tr>
      <w:tr w:rsidR="002E7002" w:rsidRPr="002E7002" w14:paraId="043BD3F2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463E34A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Pied stilt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7138E03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181</w:t>
            </w:r>
          </w:p>
        </w:tc>
      </w:tr>
      <w:tr w:rsidR="002E7002" w:rsidRPr="002E7002" w14:paraId="532DF1B2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63EB000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SI pied oystercatcher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DF2B59C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58</w:t>
            </w:r>
          </w:p>
        </w:tc>
      </w:tr>
      <w:tr w:rsidR="002E7002" w:rsidRPr="002E7002" w14:paraId="237D7299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249E1335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Turnstone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538E0D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11</w:t>
            </w:r>
          </w:p>
        </w:tc>
      </w:tr>
      <w:tr w:rsidR="002E7002" w:rsidRPr="002E7002" w14:paraId="3B1BB3CE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1EA22450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Spur-winged plover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57C48A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49</w:t>
            </w:r>
          </w:p>
        </w:tc>
      </w:tr>
      <w:tr w:rsidR="002E7002" w:rsidRPr="002E7002" w14:paraId="5B4F495C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0CDBF3A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Variable oystercatcher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2DE24B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2</w:t>
            </w:r>
          </w:p>
        </w:tc>
      </w:tr>
      <w:tr w:rsidR="002E7002" w:rsidRPr="002E7002" w14:paraId="26C9E2BA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BBE40C4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Wrybill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CC759B9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1</w:t>
            </w:r>
          </w:p>
        </w:tc>
      </w:tr>
      <w:tr w:rsidR="002E7002" w:rsidRPr="002E7002" w14:paraId="3D21E570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3F44D07" w14:textId="77777777" w:rsid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  <w:p w14:paraId="2A0BCF37" w14:textId="344CDE2E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Gulls and terns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2193C10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</w:tc>
      </w:tr>
      <w:tr w:rsidR="002E7002" w:rsidRPr="002E7002" w14:paraId="7D8F2673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86BD94B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Black-billed gull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C7C09C2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25</w:t>
            </w:r>
          </w:p>
        </w:tc>
      </w:tr>
      <w:tr w:rsidR="002E7002" w:rsidRPr="002E7002" w14:paraId="3C0CECBA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7C2F4D9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Black-fronted tern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D381867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202</w:t>
            </w:r>
          </w:p>
        </w:tc>
      </w:tr>
      <w:tr w:rsidR="002E7002" w:rsidRPr="002E7002" w14:paraId="4521FA55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6E27615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White-fronted tern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8D8EDA7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3</w:t>
            </w:r>
          </w:p>
        </w:tc>
      </w:tr>
      <w:tr w:rsidR="002E7002" w:rsidRPr="002E7002" w14:paraId="1D321D5F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38D607A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Caspian tern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BAFABE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1</w:t>
            </w:r>
          </w:p>
        </w:tc>
      </w:tr>
      <w:tr w:rsidR="002E7002" w:rsidRPr="002E7002" w14:paraId="094C47A5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269D90E4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Southern black-backed gull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5CC4A55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6629</w:t>
            </w:r>
          </w:p>
        </w:tc>
      </w:tr>
      <w:tr w:rsidR="002E7002" w:rsidRPr="002E7002" w14:paraId="72622261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62C8B6E9" w14:textId="77777777" w:rsid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  <w:p w14:paraId="4E653139" w14:textId="4E3BAF81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Cormorants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B1E3EF6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</w:tc>
      </w:tr>
      <w:tr w:rsidR="002E7002" w:rsidRPr="002E7002" w14:paraId="23E0AD0C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9CDDA3A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Little pied cormorant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939A7A2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26</w:t>
            </w:r>
          </w:p>
        </w:tc>
      </w:tr>
      <w:tr w:rsidR="002E7002" w:rsidRPr="002E7002" w14:paraId="0D14BD5C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2C76BB49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Black cormorant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1FB9F22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32</w:t>
            </w:r>
          </w:p>
        </w:tc>
      </w:tr>
      <w:tr w:rsidR="002E7002" w:rsidRPr="002E7002" w14:paraId="500433CF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1E26F6F3" w14:textId="77777777" w:rsid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  <w:p w14:paraId="6FB13C60" w14:textId="491DFAAF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Waterfowl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66136D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</w:tc>
      </w:tr>
      <w:tr w:rsidR="002E7002" w:rsidRPr="002E7002" w14:paraId="513A6529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C4465BD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Canada goose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6FFDFD2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86</w:t>
            </w:r>
          </w:p>
        </w:tc>
      </w:tr>
      <w:tr w:rsidR="002E7002" w:rsidRPr="002E7002" w14:paraId="65172287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847C90F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Grey teal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4F92543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76</w:t>
            </w:r>
          </w:p>
        </w:tc>
      </w:tr>
      <w:tr w:rsidR="002E7002" w:rsidRPr="002E7002" w14:paraId="31940C6E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3946ECF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Mallard/Hybrid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6BC5E7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259</w:t>
            </w:r>
          </w:p>
        </w:tc>
      </w:tr>
      <w:tr w:rsidR="002E7002" w:rsidRPr="002E7002" w14:paraId="666A5153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17ADA5D0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NZ </w:t>
            </w:r>
            <w:proofErr w:type="spellStart"/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Shoveler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BBEEBD5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4</w:t>
            </w:r>
          </w:p>
        </w:tc>
      </w:tr>
      <w:tr w:rsidR="002E7002" w:rsidRPr="002E7002" w14:paraId="6C6EB4A6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17BEBC3D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Paradise shelduck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B4836E5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46</w:t>
            </w:r>
          </w:p>
        </w:tc>
      </w:tr>
      <w:tr w:rsidR="002E7002" w:rsidRPr="002E7002" w14:paraId="11EDF16C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230B984" w14:textId="77777777" w:rsid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  <w:p w14:paraId="6E152CC1" w14:textId="57DC86EB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Other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D62CA0C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</w:pPr>
          </w:p>
        </w:tc>
      </w:tr>
      <w:tr w:rsidR="002E7002" w:rsidRPr="002E7002" w14:paraId="61A4FF07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0538583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NZ pipit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F35E528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4</w:t>
            </w:r>
          </w:p>
        </w:tc>
      </w:tr>
      <w:tr w:rsidR="002E7002" w:rsidRPr="002E7002" w14:paraId="13E2667A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11D8A509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Swamp harrier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3FF68D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3</w:t>
            </w:r>
          </w:p>
        </w:tc>
      </w:tr>
      <w:tr w:rsidR="002E7002" w:rsidRPr="002E7002" w14:paraId="05B98D36" w14:textId="77777777" w:rsidTr="006A408D">
        <w:trPr>
          <w:trHeight w:val="300"/>
          <w:jc w:val="center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6F821555" w14:textId="77777777" w:rsidR="002E7002" w:rsidRPr="002E7002" w:rsidRDefault="002E7002" w:rsidP="002E7002">
            <w:pPr>
              <w:tabs>
                <w:tab w:val="clear" w:pos="454"/>
              </w:tabs>
              <w:spacing w:before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White-faced heron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C7954DD" w14:textId="77777777" w:rsidR="002E7002" w:rsidRPr="002E7002" w:rsidRDefault="002E7002" w:rsidP="0010048D">
            <w:pPr>
              <w:tabs>
                <w:tab w:val="clear" w:pos="454"/>
              </w:tabs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2E7002">
              <w:rPr>
                <w:rFonts w:ascii="Calibri" w:eastAsia="Times New Roman" w:hAnsi="Calibri" w:cs="Calibri"/>
                <w:color w:val="000000"/>
                <w:lang w:eastAsia="en-NZ"/>
              </w:rPr>
              <w:t>51</w:t>
            </w:r>
          </w:p>
        </w:tc>
      </w:tr>
    </w:tbl>
    <w:p w14:paraId="2658505D" w14:textId="7883A405" w:rsidR="0098624E" w:rsidRPr="00F56D77" w:rsidRDefault="0098624E" w:rsidP="0098624E">
      <w:pPr>
        <w:pStyle w:val="Caption"/>
        <w:keepNext/>
        <w:rPr>
          <w:i w:val="0"/>
          <w:iCs w:val="0"/>
          <w:color w:val="auto"/>
          <w:sz w:val="22"/>
          <w:szCs w:val="22"/>
        </w:rPr>
      </w:pPr>
      <w:r w:rsidRPr="00F56D77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Table 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56D77">
        <w:rPr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56D77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F56D77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56D77">
        <w:rPr>
          <w:i w:val="0"/>
          <w:iCs w:val="0"/>
          <w:color w:val="auto"/>
          <w:sz w:val="22"/>
          <w:szCs w:val="22"/>
        </w:rPr>
        <w:t xml:space="preserve"> Total counts of </w:t>
      </w:r>
      <w:bookmarkStart w:id="1" w:name="_Hlk57908446"/>
      <w:r w:rsidRPr="00F56D77">
        <w:rPr>
          <w:i w:val="0"/>
          <w:iCs w:val="0"/>
          <w:color w:val="auto"/>
          <w:sz w:val="22"/>
          <w:szCs w:val="22"/>
        </w:rPr>
        <w:t>waders, gulls and terns from Ashburton township to the sea during 2013, 2014, 2017 &amp; 2020 surveys.</w:t>
      </w:r>
      <w:bookmarkEnd w:id="1"/>
    </w:p>
    <w:p w14:paraId="7EF1C2E1" w14:textId="6B5B8DA8" w:rsidR="00C27774" w:rsidRPr="00D35BC8" w:rsidRDefault="0098624E" w:rsidP="006A408D">
      <w:pPr>
        <w:jc w:val="center"/>
      </w:pPr>
      <w:r w:rsidRPr="0098624E">
        <w:rPr>
          <w:noProof/>
        </w:rPr>
        <w:drawing>
          <wp:inline distT="0" distB="0" distL="0" distR="0" wp14:anchorId="4A0B7DB5" wp14:editId="470336AF">
            <wp:extent cx="4351655" cy="27494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80"/>
                    <a:stretch/>
                  </pic:blipFill>
                  <pic:spPr bwMode="auto">
                    <a:xfrm>
                      <a:off x="0" y="0"/>
                      <a:ext cx="4359491" cy="27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7774" w:rsidRPr="00D35BC8" w:rsidSect="00235C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F80AE" w14:textId="77777777" w:rsidR="00464ED7" w:rsidRDefault="00464ED7" w:rsidP="007C45C3">
      <w:pPr>
        <w:spacing w:before="0" w:line="240" w:lineRule="auto"/>
      </w:pPr>
      <w:r>
        <w:separator/>
      </w:r>
    </w:p>
  </w:endnote>
  <w:endnote w:type="continuationSeparator" w:id="0">
    <w:p w14:paraId="41087A5D" w14:textId="77777777" w:rsidR="00464ED7" w:rsidRDefault="00464ED7" w:rsidP="007C45C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äori"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09837" w14:textId="77777777" w:rsidR="003731B6" w:rsidRDefault="003731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20857" w14:textId="77777777" w:rsidR="003731B6" w:rsidRDefault="003731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512A8" w14:textId="77777777" w:rsidR="003731B6" w:rsidRDefault="00373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1380A" w14:textId="77777777" w:rsidR="00464ED7" w:rsidRDefault="00464ED7" w:rsidP="007C45C3">
      <w:pPr>
        <w:spacing w:before="0" w:line="240" w:lineRule="auto"/>
      </w:pPr>
      <w:r>
        <w:separator/>
      </w:r>
    </w:p>
  </w:footnote>
  <w:footnote w:type="continuationSeparator" w:id="0">
    <w:p w14:paraId="2E6EE893" w14:textId="77777777" w:rsidR="00464ED7" w:rsidRDefault="00464ED7" w:rsidP="007C45C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669B0" w14:textId="77777777" w:rsidR="003731B6" w:rsidRDefault="003731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99611" w14:textId="77777777" w:rsidR="003731B6" w:rsidRDefault="003731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148DD" w14:textId="77777777" w:rsidR="003731B6" w:rsidRDefault="00373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A4E0A"/>
    <w:multiLevelType w:val="hybridMultilevel"/>
    <w:tmpl w:val="38D23F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E0A45"/>
    <w:multiLevelType w:val="hybridMultilevel"/>
    <w:tmpl w:val="CF5CA962"/>
    <w:lvl w:ilvl="0" w:tplc="B694CFFC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037BA3"/>
    <w:multiLevelType w:val="hybridMultilevel"/>
    <w:tmpl w:val="CD62C2B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1207B1"/>
    <w:multiLevelType w:val="hybridMultilevel"/>
    <w:tmpl w:val="86862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A4B03"/>
    <w:multiLevelType w:val="hybridMultilevel"/>
    <w:tmpl w:val="D5387A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4E9D"/>
    <w:multiLevelType w:val="hybridMultilevel"/>
    <w:tmpl w:val="142887F6"/>
    <w:lvl w:ilvl="0" w:tplc="55C0F70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52268C"/>
    <w:multiLevelType w:val="hybridMultilevel"/>
    <w:tmpl w:val="1722CBFA"/>
    <w:lvl w:ilvl="0" w:tplc="AB5EDF42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F3"/>
    <w:rsid w:val="00012439"/>
    <w:rsid w:val="00016E98"/>
    <w:rsid w:val="000326F8"/>
    <w:rsid w:val="00044F20"/>
    <w:rsid w:val="00094234"/>
    <w:rsid w:val="000B7C47"/>
    <w:rsid w:val="0010048D"/>
    <w:rsid w:val="00112D2C"/>
    <w:rsid w:val="00133CE9"/>
    <w:rsid w:val="00171A48"/>
    <w:rsid w:val="001B585F"/>
    <w:rsid w:val="001B58FC"/>
    <w:rsid w:val="001D39AD"/>
    <w:rsid w:val="001E415F"/>
    <w:rsid w:val="00235CA4"/>
    <w:rsid w:val="002470C7"/>
    <w:rsid w:val="0024785B"/>
    <w:rsid w:val="0027795A"/>
    <w:rsid w:val="00280ECA"/>
    <w:rsid w:val="0028580C"/>
    <w:rsid w:val="00286E67"/>
    <w:rsid w:val="00295E8C"/>
    <w:rsid w:val="002B4349"/>
    <w:rsid w:val="002E7002"/>
    <w:rsid w:val="00311C82"/>
    <w:rsid w:val="00344838"/>
    <w:rsid w:val="00360B98"/>
    <w:rsid w:val="003731B6"/>
    <w:rsid w:val="003809CD"/>
    <w:rsid w:val="00397204"/>
    <w:rsid w:val="003A427C"/>
    <w:rsid w:val="003A5224"/>
    <w:rsid w:val="003B2651"/>
    <w:rsid w:val="003C7A2D"/>
    <w:rsid w:val="003D3BB5"/>
    <w:rsid w:val="003E5606"/>
    <w:rsid w:val="003F12F3"/>
    <w:rsid w:val="003F3B2E"/>
    <w:rsid w:val="00424783"/>
    <w:rsid w:val="00453619"/>
    <w:rsid w:val="00455A3D"/>
    <w:rsid w:val="00464ED7"/>
    <w:rsid w:val="00483065"/>
    <w:rsid w:val="004A4481"/>
    <w:rsid w:val="004B534A"/>
    <w:rsid w:val="004B5B19"/>
    <w:rsid w:val="004D2AB8"/>
    <w:rsid w:val="004F0DA8"/>
    <w:rsid w:val="00501791"/>
    <w:rsid w:val="00545196"/>
    <w:rsid w:val="00584308"/>
    <w:rsid w:val="00585B2B"/>
    <w:rsid w:val="005A2A2D"/>
    <w:rsid w:val="005E3839"/>
    <w:rsid w:val="00672221"/>
    <w:rsid w:val="006A408D"/>
    <w:rsid w:val="0070581F"/>
    <w:rsid w:val="00734B47"/>
    <w:rsid w:val="00764073"/>
    <w:rsid w:val="00777FC8"/>
    <w:rsid w:val="00786BB4"/>
    <w:rsid w:val="007C45C3"/>
    <w:rsid w:val="007E357E"/>
    <w:rsid w:val="00803EAF"/>
    <w:rsid w:val="00807191"/>
    <w:rsid w:val="00822626"/>
    <w:rsid w:val="008B42F4"/>
    <w:rsid w:val="008F1D29"/>
    <w:rsid w:val="009070FF"/>
    <w:rsid w:val="009102BB"/>
    <w:rsid w:val="00910BEA"/>
    <w:rsid w:val="00943769"/>
    <w:rsid w:val="00951582"/>
    <w:rsid w:val="009701A6"/>
    <w:rsid w:val="0097634B"/>
    <w:rsid w:val="00985BCF"/>
    <w:rsid w:val="0098624E"/>
    <w:rsid w:val="009C113A"/>
    <w:rsid w:val="009E6CCB"/>
    <w:rsid w:val="009F15BF"/>
    <w:rsid w:val="009F1611"/>
    <w:rsid w:val="00A15227"/>
    <w:rsid w:val="00A20C81"/>
    <w:rsid w:val="00A27E47"/>
    <w:rsid w:val="00AE36E2"/>
    <w:rsid w:val="00AF40E4"/>
    <w:rsid w:val="00B3733E"/>
    <w:rsid w:val="00B71D4A"/>
    <w:rsid w:val="00B8160C"/>
    <w:rsid w:val="00BA77DE"/>
    <w:rsid w:val="00C03BE9"/>
    <w:rsid w:val="00C27774"/>
    <w:rsid w:val="00C36744"/>
    <w:rsid w:val="00C854D9"/>
    <w:rsid w:val="00C93819"/>
    <w:rsid w:val="00CC1F3D"/>
    <w:rsid w:val="00CE0F3D"/>
    <w:rsid w:val="00D0732F"/>
    <w:rsid w:val="00D239CB"/>
    <w:rsid w:val="00D35BC8"/>
    <w:rsid w:val="00D724F4"/>
    <w:rsid w:val="00DB242E"/>
    <w:rsid w:val="00DB4A71"/>
    <w:rsid w:val="00DE7180"/>
    <w:rsid w:val="00DF483F"/>
    <w:rsid w:val="00E06E02"/>
    <w:rsid w:val="00E07086"/>
    <w:rsid w:val="00E71605"/>
    <w:rsid w:val="00E81C55"/>
    <w:rsid w:val="00E855E8"/>
    <w:rsid w:val="00EB4B9C"/>
    <w:rsid w:val="00EC0D14"/>
    <w:rsid w:val="00ED6C97"/>
    <w:rsid w:val="00EE260F"/>
    <w:rsid w:val="00F002F5"/>
    <w:rsid w:val="00F02023"/>
    <w:rsid w:val="00F11F76"/>
    <w:rsid w:val="00F44CAF"/>
    <w:rsid w:val="00F56D77"/>
    <w:rsid w:val="00F82588"/>
    <w:rsid w:val="00F9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DB4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F3B2E"/>
    <w:pPr>
      <w:tabs>
        <w:tab w:val="left" w:pos="454"/>
      </w:tabs>
      <w:spacing w:before="240"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783"/>
    <w:pPr>
      <w:keepNext/>
      <w:keepLines/>
      <w:pBdr>
        <w:bottom w:val="single" w:sz="4" w:space="1" w:color="auto"/>
      </w:pBdr>
      <w:spacing w:before="360" w:line="240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0FF"/>
    <w:pPr>
      <w:keepNext/>
      <w:keepLines/>
      <w:spacing w:before="3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70FF"/>
    <w:pPr>
      <w:keepNext/>
      <w:keepLines/>
      <w:spacing w:before="3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9070FF"/>
    <w:pPr>
      <w:spacing w:before="240"/>
      <w:outlineLvl w:val="3"/>
    </w:pPr>
    <w:rPr>
      <w:bCs w:val="0"/>
      <w:i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E6C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783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070FF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70FF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97634B"/>
    <w:pPr>
      <w:numPr>
        <w:numId w:val="4"/>
      </w:numPr>
      <w:tabs>
        <w:tab w:val="left" w:pos="907"/>
      </w:tabs>
      <w:spacing w:before="120"/>
      <w:ind w:left="908" w:hanging="454"/>
      <w:contextualSpacing/>
    </w:pPr>
    <w:rPr>
      <w:rFonts w:cs="Arial"/>
    </w:rPr>
  </w:style>
  <w:style w:type="paragraph" w:customStyle="1" w:styleId="Bullet1">
    <w:name w:val="Bullet 1"/>
    <w:basedOn w:val="ListParagraph"/>
    <w:qFormat/>
    <w:rsid w:val="007C45C3"/>
    <w:pPr>
      <w:tabs>
        <w:tab w:val="clear" w:pos="907"/>
      </w:tabs>
    </w:pPr>
  </w:style>
  <w:style w:type="paragraph" w:customStyle="1" w:styleId="Bullet2">
    <w:name w:val="Bullet 2"/>
    <w:basedOn w:val="Bullet1"/>
    <w:qFormat/>
    <w:rsid w:val="009070FF"/>
    <w:pPr>
      <w:numPr>
        <w:numId w:val="5"/>
      </w:numPr>
      <w:tabs>
        <w:tab w:val="left" w:pos="907"/>
      </w:tabs>
      <w:ind w:left="1361" w:hanging="454"/>
    </w:pPr>
  </w:style>
  <w:style w:type="paragraph" w:customStyle="1" w:styleId="NumberedParagraph">
    <w:name w:val="Numbered Paragraph"/>
    <w:basedOn w:val="Normal"/>
    <w:qFormat/>
    <w:rsid w:val="00786BB4"/>
    <w:pPr>
      <w:numPr>
        <w:numId w:val="6"/>
      </w:numPr>
      <w:ind w:left="454" w:hanging="45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C45C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45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C45C3"/>
    <w:rPr>
      <w:vertAlign w:val="superscript"/>
    </w:rPr>
  </w:style>
  <w:style w:type="paragraph" w:customStyle="1" w:styleId="Reference">
    <w:name w:val="Reference"/>
    <w:basedOn w:val="FootnoteText"/>
    <w:qFormat/>
    <w:rsid w:val="007C45C3"/>
    <w:pPr>
      <w:spacing w:before="40" w:line="276" w:lineRule="auto"/>
      <w:ind w:left="454" w:hanging="454"/>
    </w:pPr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70581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8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070FF"/>
    <w:pPr>
      <w:tabs>
        <w:tab w:val="center" w:pos="4513"/>
        <w:tab w:val="right" w:pos="9026"/>
      </w:tabs>
      <w:spacing w:line="240" w:lineRule="auto"/>
      <w:jc w:val="righ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9070FF"/>
    <w:rPr>
      <w:rFonts w:ascii="Arial" w:hAnsi="Arial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0FF"/>
    <w:rPr>
      <w:rFonts w:ascii="Arial" w:eastAsiaTheme="majorEastAsia" w:hAnsi="Arial" w:cstheme="majorBidi"/>
      <w:b/>
      <w:i/>
      <w:iCs/>
    </w:rPr>
  </w:style>
  <w:style w:type="table" w:styleId="TableGrid">
    <w:name w:val="Table Grid"/>
    <w:basedOn w:val="TableNormal"/>
    <w:uiPriority w:val="59"/>
    <w:rsid w:val="0070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786BB4"/>
    <w:pPr>
      <w:framePr w:wrap="around" w:vAnchor="text" w:hAnchor="text" w:y="1"/>
      <w:spacing w:before="60" w:after="60" w:line="240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B4B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9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9C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B9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B9C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CC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mplateSubtitle">
    <w:name w:val="_Template Subtitle"/>
    <w:basedOn w:val="Normal"/>
    <w:semiHidden/>
    <w:rsid w:val="003D3BB5"/>
    <w:pPr>
      <w:tabs>
        <w:tab w:val="clear" w:pos="454"/>
        <w:tab w:val="left" w:pos="1620"/>
        <w:tab w:val="left" w:pos="5220"/>
        <w:tab w:val="left" w:pos="6840"/>
      </w:tabs>
      <w:suppressAutoHyphens/>
      <w:autoSpaceDE w:val="0"/>
      <w:autoSpaceDN w:val="0"/>
      <w:adjustRightInd w:val="0"/>
      <w:spacing w:before="0" w:after="170" w:line="280" w:lineRule="atLeast"/>
      <w:textAlignment w:val="center"/>
    </w:pPr>
    <w:rPr>
      <w:rFonts w:ascii="Calibri" w:eastAsia="Times New Roman" w:hAnsi="Calibri" w:cs="Calibri"/>
      <w:b/>
      <w:color w:val="000000"/>
      <w:lang w:eastAsia="en-NZ"/>
    </w:rPr>
  </w:style>
  <w:style w:type="paragraph" w:customStyle="1" w:styleId="SubjectTitle">
    <w:name w:val="Subject Title"/>
    <w:basedOn w:val="Heading1"/>
    <w:rsid w:val="003D3BB5"/>
    <w:pPr>
      <w:keepLines w:val="0"/>
      <w:pBdr>
        <w:bottom w:val="none" w:sz="0" w:space="0" w:color="auto"/>
      </w:pBdr>
      <w:tabs>
        <w:tab w:val="clear" w:pos="454"/>
      </w:tabs>
      <w:spacing w:after="360" w:line="259" w:lineRule="auto"/>
      <w:jc w:val="both"/>
    </w:pPr>
    <w:rPr>
      <w:rFonts w:ascii="Arial Mäori" w:eastAsia="Times New Roman" w:hAnsi="Arial Mäori" w:cs="Times New Roman"/>
      <w:kern w:val="32"/>
      <w:szCs w:val="32"/>
    </w:rPr>
  </w:style>
  <w:style w:type="paragraph" w:styleId="NoSpacing">
    <w:name w:val="No Spacing"/>
    <w:aliases w:val="Normal text"/>
    <w:basedOn w:val="Normal"/>
    <w:next w:val="Normal"/>
    <w:uiPriority w:val="1"/>
    <w:qFormat/>
    <w:rsid w:val="009F1611"/>
    <w:pPr>
      <w:spacing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B585F"/>
    <w:pPr>
      <w:spacing w:before="0"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4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763E8-A6A4-4096-9A42-21983F60F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2020-11-30T01:01:00Z</dcterms:created>
  <dcterms:modified xsi:type="dcterms:W3CDTF">2020-12-09T00:16:00Z</dcterms:modified>
</cp:coreProperties>
</file>