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16" w:rsidRPr="00E354AD" w:rsidRDefault="003F5339" w:rsidP="00072716">
      <w:pPr>
        <w:spacing w:before="120" w:afterLines="60" w:after="144"/>
        <w:rPr>
          <w:rFonts w:ascii="Tahoma" w:hAnsi="Tahoma" w:cs="Tahoma"/>
          <w:b/>
          <w:sz w:val="28"/>
          <w:szCs w:val="28"/>
          <w:lang w:val="en-NZ"/>
        </w:rPr>
      </w:pPr>
      <w:proofErr w:type="spellStart"/>
      <w:r>
        <w:rPr>
          <w:rFonts w:ascii="Tahoma" w:hAnsi="Tahoma" w:cs="Tahoma"/>
          <w:b/>
          <w:sz w:val="28"/>
          <w:szCs w:val="28"/>
          <w:lang w:val="en-NZ"/>
        </w:rPr>
        <w:t>BRaid</w:t>
      </w:r>
      <w:proofErr w:type="spellEnd"/>
      <w:r>
        <w:rPr>
          <w:rFonts w:ascii="Tahoma" w:hAnsi="Tahoma" w:cs="Tahoma"/>
          <w:b/>
          <w:sz w:val="28"/>
          <w:szCs w:val="28"/>
          <w:lang w:val="en-NZ"/>
        </w:rPr>
        <w:t xml:space="preserve"> 2</w:t>
      </w:r>
      <w:r w:rsidR="003A28F4">
        <w:rPr>
          <w:rFonts w:ascii="Tahoma" w:hAnsi="Tahoma" w:cs="Tahoma"/>
          <w:b/>
          <w:sz w:val="28"/>
          <w:szCs w:val="28"/>
          <w:lang w:val="en-NZ"/>
        </w:rPr>
        <w:t xml:space="preserve">7 - Minutes </w:t>
      </w:r>
      <w:r w:rsidR="00AD1EF5">
        <w:rPr>
          <w:rFonts w:ascii="Tahoma" w:hAnsi="Tahoma" w:cs="Tahoma"/>
          <w:b/>
          <w:sz w:val="28"/>
          <w:szCs w:val="28"/>
          <w:lang w:val="en-NZ"/>
        </w:rPr>
        <w:t>26 April, 2013</w:t>
      </w:r>
    </w:p>
    <w:p w:rsidR="00072716" w:rsidRPr="00E354AD" w:rsidRDefault="00072716" w:rsidP="00072716">
      <w:pPr>
        <w:pStyle w:val="Heading1"/>
        <w:spacing w:before="120" w:afterLines="60" w:after="144"/>
        <w:rPr>
          <w:rFonts w:cs="Tahoma"/>
          <w:sz w:val="22"/>
          <w:szCs w:val="22"/>
        </w:rPr>
      </w:pPr>
      <w:proofErr w:type="gramStart"/>
      <w:r w:rsidRPr="00E354AD">
        <w:rPr>
          <w:rFonts w:cs="Tahoma"/>
          <w:sz w:val="22"/>
          <w:szCs w:val="22"/>
        </w:rPr>
        <w:t xml:space="preserve">Held at </w:t>
      </w:r>
      <w:r w:rsidR="007B0C1E">
        <w:rPr>
          <w:rFonts w:cs="Tahoma"/>
          <w:sz w:val="22"/>
          <w:szCs w:val="22"/>
        </w:rPr>
        <w:t xml:space="preserve">ECAN offices, Lincoln, </w:t>
      </w:r>
      <w:r w:rsidRPr="00E354AD">
        <w:rPr>
          <w:rFonts w:cs="Tahoma"/>
          <w:sz w:val="22"/>
          <w:szCs w:val="22"/>
        </w:rPr>
        <w:t>at 3pm.</w:t>
      </w:r>
      <w:proofErr w:type="gramEnd"/>
    </w:p>
    <w:p w:rsidR="00072716" w:rsidRPr="00E354AD" w:rsidRDefault="00072716" w:rsidP="00072716">
      <w:pPr>
        <w:spacing w:before="120" w:afterLines="60" w:after="144"/>
        <w:ind w:left="1440" w:hanging="1440"/>
        <w:rPr>
          <w:rFonts w:ascii="Tahoma" w:hAnsi="Tahoma" w:cs="Tahoma"/>
          <w:sz w:val="22"/>
          <w:szCs w:val="22"/>
          <w:lang w:val="en-NZ"/>
        </w:rPr>
      </w:pPr>
      <w:r w:rsidRPr="00E354AD">
        <w:rPr>
          <w:rFonts w:ascii="Tahoma" w:hAnsi="Tahoma" w:cs="Tahoma"/>
          <w:b/>
          <w:sz w:val="22"/>
          <w:szCs w:val="22"/>
          <w:lang w:val="en-NZ"/>
        </w:rPr>
        <w:t xml:space="preserve">Welcome: </w:t>
      </w:r>
      <w:r w:rsidRPr="00E354AD">
        <w:rPr>
          <w:rFonts w:ascii="Tahoma" w:hAnsi="Tahoma" w:cs="Tahoma"/>
          <w:b/>
          <w:sz w:val="22"/>
          <w:szCs w:val="22"/>
          <w:lang w:val="en-NZ"/>
        </w:rPr>
        <w:tab/>
      </w:r>
      <w:r w:rsidRPr="00E354AD">
        <w:rPr>
          <w:rFonts w:ascii="Tahoma" w:hAnsi="Tahoma" w:cs="Tahoma"/>
          <w:sz w:val="22"/>
          <w:szCs w:val="22"/>
          <w:lang w:val="en-NZ"/>
        </w:rPr>
        <w:t>Chairman Nick Ledgard welcomed 8 other member</w:t>
      </w:r>
      <w:r w:rsidR="00AD1EF5">
        <w:rPr>
          <w:rFonts w:ascii="Tahoma" w:hAnsi="Tahoma" w:cs="Tahoma"/>
          <w:sz w:val="22"/>
          <w:szCs w:val="22"/>
          <w:lang w:val="en-NZ"/>
        </w:rPr>
        <w:t xml:space="preserve"> at Lincoln and Jim Jolly in the </w:t>
      </w:r>
      <w:proofErr w:type="spellStart"/>
      <w:r w:rsidR="00AD1EF5">
        <w:rPr>
          <w:rFonts w:ascii="Tahoma" w:hAnsi="Tahoma" w:cs="Tahoma"/>
          <w:sz w:val="22"/>
          <w:szCs w:val="22"/>
          <w:lang w:val="en-NZ"/>
        </w:rPr>
        <w:t>Timaru</w:t>
      </w:r>
      <w:proofErr w:type="spellEnd"/>
      <w:r w:rsidR="00AD1EF5">
        <w:rPr>
          <w:rFonts w:ascii="Tahoma" w:hAnsi="Tahoma" w:cs="Tahoma"/>
          <w:sz w:val="22"/>
          <w:szCs w:val="22"/>
          <w:lang w:val="en-NZ"/>
        </w:rPr>
        <w:t xml:space="preserve"> ECAN office.</w:t>
      </w:r>
    </w:p>
    <w:p w:rsidR="00072716" w:rsidRPr="00E354AD" w:rsidRDefault="00072716" w:rsidP="00072716">
      <w:pPr>
        <w:spacing w:before="120" w:afterLines="60" w:after="144"/>
        <w:ind w:left="1440" w:hanging="1440"/>
        <w:rPr>
          <w:rFonts w:ascii="Tahoma" w:hAnsi="Tahoma" w:cs="Tahoma"/>
          <w:sz w:val="22"/>
          <w:szCs w:val="22"/>
          <w:lang w:val="en-NZ"/>
        </w:rPr>
      </w:pPr>
      <w:r w:rsidRPr="00E354AD">
        <w:rPr>
          <w:rFonts w:ascii="Tahoma" w:hAnsi="Tahoma" w:cs="Tahoma"/>
          <w:b/>
          <w:sz w:val="22"/>
          <w:szCs w:val="22"/>
          <w:lang w:val="en-NZ"/>
        </w:rPr>
        <w:t>Present:</w:t>
      </w:r>
      <w:r w:rsidRPr="00E354AD">
        <w:rPr>
          <w:rFonts w:ascii="Tahoma" w:hAnsi="Tahoma" w:cs="Tahoma"/>
          <w:sz w:val="22"/>
          <w:szCs w:val="22"/>
          <w:lang w:val="en-NZ"/>
        </w:rPr>
        <w:tab/>
      </w:r>
      <w:r w:rsidR="00AD1EF5">
        <w:rPr>
          <w:rFonts w:ascii="Tahoma" w:hAnsi="Tahoma" w:cs="Tahoma"/>
          <w:sz w:val="22"/>
          <w:szCs w:val="22"/>
          <w:lang w:val="en-NZ"/>
        </w:rPr>
        <w:t xml:space="preserve">Nick Ledgard, Edith Smith, John </w:t>
      </w:r>
      <w:proofErr w:type="spellStart"/>
      <w:r w:rsidR="00AD1EF5">
        <w:rPr>
          <w:rFonts w:ascii="Tahoma" w:hAnsi="Tahoma" w:cs="Tahoma"/>
          <w:sz w:val="22"/>
          <w:szCs w:val="22"/>
          <w:lang w:val="en-NZ"/>
        </w:rPr>
        <w:t>Dowding</w:t>
      </w:r>
      <w:proofErr w:type="spellEnd"/>
      <w:r w:rsidR="00AD1EF5">
        <w:rPr>
          <w:rFonts w:ascii="Tahoma" w:hAnsi="Tahoma" w:cs="Tahoma"/>
          <w:sz w:val="22"/>
          <w:szCs w:val="22"/>
          <w:lang w:val="en-NZ"/>
        </w:rPr>
        <w:t xml:space="preserve">, Rob Gerard, Helen Chambers, Jan Walker, Val Clemens, Jane Demeter, </w:t>
      </w:r>
      <w:proofErr w:type="spellStart"/>
      <w:r w:rsidR="00AD1EF5">
        <w:rPr>
          <w:rFonts w:ascii="Tahoma" w:hAnsi="Tahoma" w:cs="Tahoma"/>
          <w:sz w:val="22"/>
          <w:szCs w:val="22"/>
          <w:lang w:val="en-NZ"/>
        </w:rPr>
        <w:t>Mimouk</w:t>
      </w:r>
      <w:proofErr w:type="spellEnd"/>
      <w:r w:rsidR="00AD1EF5">
        <w:rPr>
          <w:rFonts w:ascii="Tahoma" w:hAnsi="Tahoma" w:cs="Tahoma"/>
          <w:sz w:val="22"/>
          <w:szCs w:val="22"/>
          <w:lang w:val="en-NZ"/>
        </w:rPr>
        <w:t xml:space="preserve"> </w:t>
      </w:r>
      <w:proofErr w:type="spellStart"/>
      <w:r w:rsidR="00AD1EF5">
        <w:rPr>
          <w:rFonts w:ascii="Tahoma" w:hAnsi="Tahoma" w:cs="Tahoma"/>
          <w:sz w:val="22"/>
          <w:szCs w:val="22"/>
          <w:lang w:val="en-NZ"/>
        </w:rPr>
        <w:t>Hannan</w:t>
      </w:r>
      <w:proofErr w:type="spellEnd"/>
      <w:r w:rsidR="00AD1EF5">
        <w:rPr>
          <w:rFonts w:ascii="Tahoma" w:hAnsi="Tahoma" w:cs="Tahoma"/>
          <w:sz w:val="22"/>
          <w:szCs w:val="22"/>
          <w:lang w:val="en-NZ"/>
        </w:rPr>
        <w:t>, Peter Langlands</w:t>
      </w:r>
      <w:r w:rsidR="00DC2EB2">
        <w:rPr>
          <w:rFonts w:ascii="Tahoma" w:hAnsi="Tahoma" w:cs="Tahoma"/>
          <w:sz w:val="22"/>
          <w:szCs w:val="22"/>
          <w:lang w:val="en-NZ"/>
        </w:rPr>
        <w:t xml:space="preserve">, Eleanor </w:t>
      </w:r>
      <w:proofErr w:type="spellStart"/>
      <w:r w:rsidR="00DC2EB2">
        <w:rPr>
          <w:rFonts w:ascii="Tahoma" w:hAnsi="Tahoma" w:cs="Tahoma"/>
          <w:sz w:val="22"/>
          <w:szCs w:val="22"/>
          <w:lang w:val="en-NZ"/>
        </w:rPr>
        <w:t>Bissel</w:t>
      </w:r>
      <w:proofErr w:type="spellEnd"/>
      <w:r w:rsidR="0056700A">
        <w:rPr>
          <w:rFonts w:ascii="Tahoma" w:hAnsi="Tahoma" w:cs="Tahoma"/>
          <w:sz w:val="22"/>
          <w:szCs w:val="22"/>
          <w:lang w:val="en-NZ"/>
        </w:rPr>
        <w:t>, Jim Jolly</w:t>
      </w:r>
      <w:r w:rsidR="00AD1EF5">
        <w:rPr>
          <w:rFonts w:ascii="Tahoma" w:hAnsi="Tahoma" w:cs="Tahoma"/>
          <w:sz w:val="22"/>
          <w:szCs w:val="22"/>
          <w:lang w:val="en-NZ"/>
        </w:rPr>
        <w:t>.</w:t>
      </w:r>
    </w:p>
    <w:p w:rsidR="00072716" w:rsidRPr="00E354AD" w:rsidRDefault="00072716" w:rsidP="00072716">
      <w:pPr>
        <w:spacing w:before="120" w:afterLines="60" w:after="144"/>
        <w:ind w:left="1440" w:hanging="1440"/>
        <w:rPr>
          <w:rFonts w:ascii="Tahoma" w:hAnsi="Tahoma" w:cs="Tahoma"/>
          <w:sz w:val="22"/>
          <w:szCs w:val="22"/>
          <w:lang w:val="en-NZ"/>
        </w:rPr>
      </w:pPr>
      <w:r>
        <w:rPr>
          <w:rFonts w:ascii="Tahoma" w:hAnsi="Tahoma" w:cs="Tahoma"/>
          <w:b/>
          <w:sz w:val="22"/>
          <w:szCs w:val="22"/>
          <w:lang w:val="en-NZ"/>
        </w:rPr>
        <w:t>Ap</w:t>
      </w:r>
      <w:r w:rsidRPr="00E354AD">
        <w:rPr>
          <w:rFonts w:ascii="Tahoma" w:hAnsi="Tahoma" w:cs="Tahoma"/>
          <w:b/>
          <w:sz w:val="22"/>
          <w:szCs w:val="22"/>
          <w:lang w:val="en-NZ"/>
        </w:rPr>
        <w:t>ologies:</w:t>
      </w:r>
      <w:r w:rsidRPr="00E354AD">
        <w:rPr>
          <w:rFonts w:ascii="Tahoma" w:hAnsi="Tahoma" w:cs="Tahoma"/>
          <w:sz w:val="22"/>
          <w:szCs w:val="22"/>
          <w:lang w:val="en-NZ"/>
        </w:rPr>
        <w:t xml:space="preserve">  </w:t>
      </w:r>
      <w:r w:rsidRPr="00E354AD">
        <w:rPr>
          <w:rFonts w:ascii="Tahoma" w:hAnsi="Tahoma" w:cs="Tahoma"/>
          <w:sz w:val="22"/>
          <w:szCs w:val="22"/>
          <w:lang w:val="en-NZ"/>
        </w:rPr>
        <w:tab/>
      </w:r>
      <w:r w:rsidR="00DC2EB2">
        <w:rPr>
          <w:rFonts w:ascii="Tahoma" w:hAnsi="Tahoma" w:cs="Tahoma"/>
          <w:sz w:val="22"/>
          <w:szCs w:val="22"/>
          <w:lang w:val="en-NZ"/>
        </w:rPr>
        <w:t xml:space="preserve">Chris </w:t>
      </w:r>
      <w:proofErr w:type="spellStart"/>
      <w:r w:rsidR="00DC2EB2">
        <w:rPr>
          <w:rFonts w:ascii="Tahoma" w:hAnsi="Tahoma" w:cs="Tahoma"/>
          <w:sz w:val="22"/>
          <w:szCs w:val="22"/>
          <w:lang w:val="en-NZ"/>
        </w:rPr>
        <w:t>Woolmore</w:t>
      </w:r>
      <w:proofErr w:type="spellEnd"/>
      <w:r w:rsidR="00DC2EB2">
        <w:rPr>
          <w:rFonts w:ascii="Tahoma" w:hAnsi="Tahoma" w:cs="Tahoma"/>
          <w:sz w:val="22"/>
          <w:szCs w:val="22"/>
          <w:lang w:val="en-NZ"/>
        </w:rPr>
        <w:t xml:space="preserve">, </w:t>
      </w:r>
      <w:r w:rsidR="00AD1EF5">
        <w:rPr>
          <w:rFonts w:ascii="Tahoma" w:hAnsi="Tahoma" w:cs="Tahoma"/>
          <w:sz w:val="22"/>
          <w:szCs w:val="22"/>
          <w:lang w:val="en-NZ"/>
        </w:rPr>
        <w:t>Ma</w:t>
      </w:r>
      <w:r w:rsidR="007B0C1E">
        <w:rPr>
          <w:rFonts w:ascii="Tahoma" w:hAnsi="Tahoma" w:cs="Tahoma"/>
          <w:sz w:val="22"/>
          <w:szCs w:val="22"/>
          <w:lang w:val="en-NZ"/>
        </w:rPr>
        <w:t xml:space="preserve">rk Sanders, Frances Schmechel. </w:t>
      </w:r>
      <w:r w:rsidRPr="00E354AD">
        <w:rPr>
          <w:rFonts w:ascii="Tahoma" w:hAnsi="Tahoma" w:cs="Tahoma"/>
          <w:sz w:val="22"/>
          <w:szCs w:val="22"/>
          <w:lang w:val="en-NZ"/>
        </w:rPr>
        <w:t>The apologies were accepted.</w:t>
      </w:r>
    </w:p>
    <w:p w:rsidR="00072716" w:rsidRDefault="00072716" w:rsidP="00072716">
      <w:pPr>
        <w:spacing w:before="120" w:afterLines="60" w:after="144"/>
        <w:ind w:left="1440" w:hanging="1440"/>
        <w:rPr>
          <w:rFonts w:ascii="Tahoma" w:hAnsi="Tahoma" w:cs="Tahoma"/>
          <w:sz w:val="22"/>
          <w:szCs w:val="22"/>
          <w:lang w:val="en-NZ"/>
        </w:rPr>
      </w:pPr>
      <w:r w:rsidRPr="00E354AD">
        <w:rPr>
          <w:rFonts w:ascii="Tahoma" w:hAnsi="Tahoma" w:cs="Tahoma"/>
          <w:b/>
          <w:sz w:val="22"/>
          <w:szCs w:val="22"/>
          <w:lang w:val="en-NZ"/>
        </w:rPr>
        <w:t xml:space="preserve">Minutes of the previous meeting </w:t>
      </w:r>
      <w:r w:rsidRPr="00E354AD">
        <w:rPr>
          <w:rFonts w:ascii="Tahoma" w:hAnsi="Tahoma" w:cs="Tahoma"/>
          <w:sz w:val="22"/>
          <w:szCs w:val="22"/>
          <w:lang w:val="en-NZ"/>
        </w:rPr>
        <w:t>held on 11 February, were</w:t>
      </w:r>
      <w:r>
        <w:rPr>
          <w:rFonts w:ascii="Tahoma" w:hAnsi="Tahoma" w:cs="Tahoma"/>
          <w:sz w:val="22"/>
          <w:szCs w:val="22"/>
          <w:lang w:val="en-NZ"/>
        </w:rPr>
        <w:t xml:space="preserve"> circulated. Moved</w:t>
      </w:r>
      <w:r w:rsidRPr="00E354AD">
        <w:rPr>
          <w:rFonts w:ascii="Tahoma" w:hAnsi="Tahoma" w:cs="Tahoma"/>
          <w:sz w:val="22"/>
          <w:szCs w:val="22"/>
          <w:lang w:val="en-NZ"/>
        </w:rPr>
        <w:t xml:space="preserve"> Nick Ledgard, seconded E</w:t>
      </w:r>
      <w:r w:rsidR="00DC2EB2">
        <w:rPr>
          <w:rFonts w:ascii="Tahoma" w:hAnsi="Tahoma" w:cs="Tahoma"/>
          <w:sz w:val="22"/>
          <w:szCs w:val="22"/>
          <w:lang w:val="en-NZ"/>
        </w:rPr>
        <w:t>leanor Bissell</w:t>
      </w:r>
      <w:r w:rsidRPr="00E354AD">
        <w:rPr>
          <w:rFonts w:ascii="Tahoma" w:hAnsi="Tahoma" w:cs="Tahoma"/>
          <w:sz w:val="22"/>
          <w:szCs w:val="22"/>
          <w:lang w:val="en-NZ"/>
        </w:rPr>
        <w:t xml:space="preserve"> that the minutes were a true and correct record. </w:t>
      </w:r>
      <w:proofErr w:type="gramStart"/>
      <w:r w:rsidRPr="00E354AD">
        <w:rPr>
          <w:rFonts w:ascii="Tahoma" w:hAnsi="Tahoma" w:cs="Tahoma"/>
          <w:sz w:val="22"/>
          <w:szCs w:val="22"/>
          <w:lang w:val="en-NZ"/>
        </w:rPr>
        <w:t>Carried.</w:t>
      </w:r>
      <w:proofErr w:type="gramEnd"/>
      <w:r w:rsidRPr="00E354AD">
        <w:rPr>
          <w:rFonts w:ascii="Tahoma" w:hAnsi="Tahoma" w:cs="Tahoma"/>
          <w:sz w:val="22"/>
          <w:szCs w:val="22"/>
          <w:lang w:val="en-NZ"/>
        </w:rPr>
        <w:t xml:space="preserve"> </w:t>
      </w:r>
    </w:p>
    <w:p w:rsidR="00DC2EB2" w:rsidRDefault="00072716" w:rsidP="00072716">
      <w:pPr>
        <w:spacing w:before="120" w:afterLines="60" w:after="144"/>
        <w:rPr>
          <w:rFonts w:ascii="Tahoma" w:hAnsi="Tahoma" w:cs="Tahoma"/>
          <w:b/>
          <w:sz w:val="22"/>
          <w:szCs w:val="22"/>
          <w:lang w:val="en-NZ"/>
        </w:rPr>
      </w:pPr>
      <w:r w:rsidRPr="00E354AD">
        <w:rPr>
          <w:rFonts w:ascii="Tahoma" w:hAnsi="Tahoma" w:cs="Tahoma"/>
          <w:b/>
          <w:sz w:val="22"/>
          <w:szCs w:val="22"/>
          <w:lang w:val="en-NZ"/>
        </w:rPr>
        <w:t xml:space="preserve">Matters arising: </w:t>
      </w:r>
    </w:p>
    <w:p w:rsidR="00072716" w:rsidRDefault="00DC2EB2" w:rsidP="003C3A58">
      <w:pPr>
        <w:spacing w:before="120" w:afterLines="60" w:after="144"/>
        <w:ind w:left="720"/>
        <w:rPr>
          <w:rFonts w:ascii="Tahoma" w:hAnsi="Tahoma" w:cs="Tahoma"/>
          <w:sz w:val="22"/>
          <w:szCs w:val="22"/>
          <w:lang w:val="en-NZ"/>
        </w:rPr>
      </w:pPr>
      <w:r w:rsidRPr="003C3A58">
        <w:rPr>
          <w:rFonts w:ascii="Tahoma" w:hAnsi="Tahoma" w:cs="Tahoma"/>
          <w:b/>
          <w:sz w:val="22"/>
          <w:szCs w:val="22"/>
          <w:lang w:val="en-NZ"/>
        </w:rPr>
        <w:t>Power Point presentation</w:t>
      </w:r>
      <w:r w:rsidRPr="00DC2EB2">
        <w:rPr>
          <w:rFonts w:ascii="Tahoma" w:hAnsi="Tahoma" w:cs="Tahoma"/>
          <w:sz w:val="22"/>
          <w:szCs w:val="22"/>
          <w:lang w:val="en-NZ"/>
        </w:rPr>
        <w:t xml:space="preserve">: </w:t>
      </w:r>
      <w:r>
        <w:rPr>
          <w:rFonts w:ascii="Tahoma" w:hAnsi="Tahoma" w:cs="Tahoma"/>
          <w:sz w:val="22"/>
          <w:szCs w:val="22"/>
          <w:lang w:val="en-NZ"/>
        </w:rPr>
        <w:t>Nick will be showing this to the OSNZ meeting on Monday night.</w:t>
      </w:r>
      <w:r w:rsidR="0056700A">
        <w:rPr>
          <w:rFonts w:ascii="Tahoma" w:hAnsi="Tahoma" w:cs="Tahoma"/>
          <w:sz w:val="22"/>
          <w:szCs w:val="22"/>
          <w:lang w:val="en-NZ"/>
        </w:rPr>
        <w:t xml:space="preserve"> It is available to members for showing to interested community groups.</w:t>
      </w:r>
    </w:p>
    <w:p w:rsidR="00DC2EB2" w:rsidRDefault="00DC2EB2" w:rsidP="00FF4C6C">
      <w:pPr>
        <w:spacing w:before="120" w:afterLines="60" w:after="144"/>
        <w:ind w:left="720"/>
        <w:rPr>
          <w:rFonts w:ascii="Tahoma" w:hAnsi="Tahoma" w:cs="Tahoma"/>
          <w:sz w:val="22"/>
          <w:szCs w:val="22"/>
          <w:lang w:val="en-NZ"/>
        </w:rPr>
      </w:pPr>
      <w:r w:rsidRPr="003C3A58">
        <w:rPr>
          <w:rFonts w:ascii="Tahoma" w:hAnsi="Tahoma" w:cs="Tahoma"/>
          <w:b/>
          <w:sz w:val="22"/>
          <w:szCs w:val="22"/>
          <w:lang w:val="en-NZ"/>
        </w:rPr>
        <w:t>IBAs:</w:t>
      </w:r>
      <w:r w:rsidR="0056700A">
        <w:rPr>
          <w:rFonts w:ascii="Tahoma" w:hAnsi="Tahoma" w:cs="Tahoma"/>
          <w:b/>
          <w:sz w:val="22"/>
          <w:szCs w:val="22"/>
          <w:lang w:val="en-NZ"/>
        </w:rPr>
        <w:t xml:space="preserve"> </w:t>
      </w:r>
      <w:r w:rsidR="0056700A">
        <w:rPr>
          <w:rFonts w:ascii="Tahoma" w:hAnsi="Tahoma" w:cs="Tahoma"/>
          <w:sz w:val="22"/>
          <w:szCs w:val="22"/>
          <w:lang w:val="en-NZ"/>
        </w:rPr>
        <w:t>I</w:t>
      </w:r>
      <w:r w:rsidR="0056700A" w:rsidRPr="003C3A58">
        <w:rPr>
          <w:rFonts w:ascii="Tahoma" w:hAnsi="Tahoma" w:cs="Tahoma"/>
          <w:sz w:val="22"/>
          <w:szCs w:val="22"/>
          <w:lang w:val="en-NZ"/>
        </w:rPr>
        <w:t>nstituted by WWF</w:t>
      </w:r>
      <w:r w:rsidR="0056700A">
        <w:rPr>
          <w:rFonts w:ascii="Tahoma" w:hAnsi="Tahoma" w:cs="Tahoma"/>
          <w:sz w:val="22"/>
          <w:szCs w:val="22"/>
          <w:lang w:val="en-NZ"/>
        </w:rPr>
        <w:t>,</w:t>
      </w:r>
      <w:r w:rsidR="0056700A" w:rsidRPr="003C3A58">
        <w:rPr>
          <w:rFonts w:ascii="Tahoma" w:hAnsi="Tahoma" w:cs="Tahoma"/>
          <w:sz w:val="22"/>
          <w:szCs w:val="22"/>
          <w:lang w:val="en-NZ"/>
        </w:rPr>
        <w:t xml:space="preserve"> </w:t>
      </w:r>
      <w:r w:rsidRPr="003C3A58">
        <w:rPr>
          <w:rFonts w:ascii="Tahoma" w:hAnsi="Tahoma" w:cs="Tahoma"/>
          <w:sz w:val="22"/>
          <w:szCs w:val="22"/>
          <w:lang w:val="en-NZ"/>
        </w:rPr>
        <w:t>which is partnered by Forest &amp; Bird</w:t>
      </w:r>
      <w:r w:rsidR="000E756E">
        <w:rPr>
          <w:rFonts w:ascii="Tahoma" w:hAnsi="Tahoma" w:cs="Tahoma"/>
          <w:sz w:val="22"/>
          <w:szCs w:val="22"/>
          <w:lang w:val="en-NZ"/>
        </w:rPr>
        <w:t>,</w:t>
      </w:r>
      <w:r w:rsidR="0056700A">
        <w:rPr>
          <w:rFonts w:ascii="Tahoma" w:hAnsi="Tahoma" w:cs="Tahoma"/>
          <w:sz w:val="22"/>
          <w:szCs w:val="22"/>
          <w:lang w:val="en-NZ"/>
        </w:rPr>
        <w:t xml:space="preserve"> Important Bird Areas</w:t>
      </w:r>
      <w:r w:rsidR="0056700A" w:rsidRPr="003C3A58">
        <w:rPr>
          <w:rFonts w:ascii="Tahoma" w:hAnsi="Tahoma" w:cs="Tahoma"/>
          <w:sz w:val="22"/>
          <w:szCs w:val="22"/>
          <w:lang w:val="en-NZ"/>
        </w:rPr>
        <w:t xml:space="preserve"> are not currently used in NZ</w:t>
      </w:r>
      <w:r w:rsidRPr="003C3A58">
        <w:rPr>
          <w:rFonts w:ascii="Tahoma" w:hAnsi="Tahoma" w:cs="Tahoma"/>
          <w:sz w:val="22"/>
          <w:szCs w:val="22"/>
          <w:lang w:val="en-NZ"/>
        </w:rPr>
        <w:t xml:space="preserve">. </w:t>
      </w:r>
      <w:r>
        <w:rPr>
          <w:rFonts w:ascii="Tahoma" w:hAnsi="Tahoma" w:cs="Tahoma"/>
          <w:sz w:val="22"/>
          <w:szCs w:val="22"/>
          <w:lang w:val="en-NZ"/>
        </w:rPr>
        <w:t xml:space="preserve">Jan offered to find out when the report </w:t>
      </w:r>
      <w:r w:rsidR="00DC29F3">
        <w:rPr>
          <w:rFonts w:ascii="Tahoma" w:hAnsi="Tahoma" w:cs="Tahoma"/>
          <w:sz w:val="22"/>
          <w:szCs w:val="22"/>
          <w:lang w:val="en-NZ"/>
        </w:rPr>
        <w:t xml:space="preserve">on suitable areas in NZ </w:t>
      </w:r>
      <w:r>
        <w:rPr>
          <w:rFonts w:ascii="Tahoma" w:hAnsi="Tahoma" w:cs="Tahoma"/>
          <w:sz w:val="22"/>
          <w:szCs w:val="22"/>
          <w:lang w:val="en-NZ"/>
        </w:rPr>
        <w:t>will be released, this</w:t>
      </w:r>
      <w:r w:rsidR="00DC29F3">
        <w:rPr>
          <w:rFonts w:ascii="Tahoma" w:hAnsi="Tahoma" w:cs="Tahoma"/>
          <w:sz w:val="22"/>
          <w:szCs w:val="22"/>
          <w:lang w:val="en-NZ"/>
        </w:rPr>
        <w:t xml:space="preserve"> is</w:t>
      </w:r>
      <w:r>
        <w:rPr>
          <w:rFonts w:ascii="Tahoma" w:hAnsi="Tahoma" w:cs="Tahoma"/>
          <w:sz w:val="22"/>
          <w:szCs w:val="22"/>
          <w:lang w:val="en-NZ"/>
        </w:rPr>
        <w:t xml:space="preserve"> thought to include the braided rivers.</w:t>
      </w:r>
    </w:p>
    <w:p w:rsidR="00DC2EB2" w:rsidRPr="007B0C1E" w:rsidRDefault="00DC2EB2" w:rsidP="00FF4C6C">
      <w:pPr>
        <w:spacing w:before="120" w:afterLines="60" w:after="144"/>
        <w:ind w:left="720"/>
        <w:rPr>
          <w:rFonts w:ascii="Tahoma" w:hAnsi="Tahoma" w:cs="Tahoma"/>
          <w:sz w:val="22"/>
          <w:szCs w:val="22"/>
        </w:rPr>
      </w:pPr>
      <w:r w:rsidRPr="003C3A58">
        <w:rPr>
          <w:rFonts w:ascii="Tahoma" w:hAnsi="Tahoma" w:cs="Tahoma"/>
          <w:b/>
          <w:sz w:val="22"/>
          <w:szCs w:val="22"/>
          <w:lang w:val="en-NZ"/>
        </w:rPr>
        <w:t>ECAN phone numbers</w:t>
      </w:r>
      <w:r w:rsidR="00DC29F3">
        <w:rPr>
          <w:rFonts w:ascii="Tahoma" w:hAnsi="Tahoma" w:cs="Tahoma"/>
          <w:sz w:val="22"/>
          <w:szCs w:val="22"/>
          <w:lang w:val="en-NZ"/>
        </w:rPr>
        <w:t>: T</w:t>
      </w:r>
      <w:r w:rsidRPr="007B0C1E">
        <w:rPr>
          <w:rFonts w:ascii="Tahoma" w:hAnsi="Tahoma" w:cs="Tahoma"/>
          <w:sz w:val="22"/>
          <w:szCs w:val="22"/>
          <w:lang w:val="en-NZ"/>
        </w:rPr>
        <w:t xml:space="preserve">he ‘Pollution Hotline” is used for general concerns. If a duty ranger is on duty in the </w:t>
      </w:r>
      <w:proofErr w:type="spellStart"/>
      <w:r w:rsidRPr="007B0C1E">
        <w:rPr>
          <w:rFonts w:ascii="Tahoma" w:hAnsi="Tahoma" w:cs="Tahoma"/>
          <w:sz w:val="22"/>
          <w:szCs w:val="22"/>
          <w:lang w:val="en-NZ"/>
        </w:rPr>
        <w:t>Waimak</w:t>
      </w:r>
      <w:proofErr w:type="spellEnd"/>
      <w:r w:rsidRPr="007B0C1E">
        <w:rPr>
          <w:rFonts w:ascii="Tahoma" w:hAnsi="Tahoma" w:cs="Tahoma"/>
          <w:sz w:val="22"/>
          <w:szCs w:val="22"/>
          <w:lang w:val="en-NZ"/>
        </w:rPr>
        <w:t xml:space="preserve"> &amp; Ashl</w:t>
      </w:r>
      <w:r w:rsidR="002511CF" w:rsidRPr="007B0C1E">
        <w:rPr>
          <w:rFonts w:ascii="Tahoma" w:hAnsi="Tahoma" w:cs="Tahoma"/>
          <w:sz w:val="22"/>
          <w:szCs w:val="22"/>
          <w:lang w:val="en-NZ"/>
        </w:rPr>
        <w:t>e</w:t>
      </w:r>
      <w:r w:rsidRPr="007B0C1E">
        <w:rPr>
          <w:rFonts w:ascii="Tahoma" w:hAnsi="Tahoma" w:cs="Tahoma"/>
          <w:sz w:val="22"/>
          <w:szCs w:val="22"/>
          <w:lang w:val="en-NZ"/>
        </w:rPr>
        <w:t xml:space="preserve">y areas, the call will be put through. </w:t>
      </w:r>
      <w:proofErr w:type="gramStart"/>
      <w:r w:rsidRPr="007B0C1E">
        <w:rPr>
          <w:rFonts w:ascii="Tahoma" w:hAnsi="Tahoma" w:cs="Tahoma"/>
          <w:sz w:val="22"/>
          <w:szCs w:val="22"/>
          <w:lang w:val="en-NZ"/>
        </w:rPr>
        <w:t>DOC have</w:t>
      </w:r>
      <w:proofErr w:type="gramEnd"/>
      <w:r w:rsidRPr="007B0C1E">
        <w:rPr>
          <w:rFonts w:ascii="Tahoma" w:hAnsi="Tahoma" w:cs="Tahoma"/>
          <w:sz w:val="22"/>
          <w:szCs w:val="22"/>
          <w:lang w:val="en-NZ"/>
        </w:rPr>
        <w:t xml:space="preserve"> a duty ranger for protected wildlife</w:t>
      </w:r>
      <w:r w:rsidR="002511CF" w:rsidRPr="007B0C1E">
        <w:rPr>
          <w:rFonts w:ascii="Tahoma" w:hAnsi="Tahoma" w:cs="Tahoma"/>
          <w:sz w:val="22"/>
          <w:szCs w:val="22"/>
        </w:rPr>
        <w:t xml:space="preserve"> (0800 DOC HOT). Val &amp; </w:t>
      </w:r>
      <w:proofErr w:type="spellStart"/>
      <w:r w:rsidR="002511CF" w:rsidRPr="007B0C1E">
        <w:rPr>
          <w:rFonts w:ascii="Tahoma" w:hAnsi="Tahoma" w:cs="Tahoma"/>
          <w:sz w:val="22"/>
          <w:szCs w:val="22"/>
        </w:rPr>
        <w:t>Mimouk</w:t>
      </w:r>
      <w:proofErr w:type="spellEnd"/>
      <w:r w:rsidR="002511CF" w:rsidRPr="007B0C1E">
        <w:rPr>
          <w:rFonts w:ascii="Tahoma" w:hAnsi="Tahoma" w:cs="Tahoma"/>
          <w:sz w:val="22"/>
          <w:szCs w:val="22"/>
        </w:rPr>
        <w:t xml:space="preserve"> will collate numbers and information for distribution in the event of an incident.</w:t>
      </w:r>
    </w:p>
    <w:p w:rsidR="00FF4C6C" w:rsidRPr="007B0C1E" w:rsidRDefault="002511CF" w:rsidP="00FF4C6C">
      <w:pPr>
        <w:spacing w:before="120" w:afterLines="60" w:after="144"/>
        <w:ind w:left="720"/>
        <w:rPr>
          <w:rFonts w:ascii="Tahoma" w:hAnsi="Tahoma" w:cs="Tahoma"/>
          <w:sz w:val="22"/>
          <w:szCs w:val="22"/>
        </w:rPr>
      </w:pPr>
      <w:r w:rsidRPr="003C3A58">
        <w:rPr>
          <w:rFonts w:ascii="Tahoma" w:hAnsi="Tahoma" w:cs="Tahoma"/>
          <w:b/>
          <w:sz w:val="22"/>
          <w:szCs w:val="22"/>
        </w:rPr>
        <w:t>LWR &amp; CWMS</w:t>
      </w:r>
      <w:r w:rsidRPr="007B0C1E">
        <w:rPr>
          <w:rFonts w:ascii="Tahoma" w:hAnsi="Tahoma" w:cs="Tahoma"/>
          <w:sz w:val="22"/>
          <w:szCs w:val="22"/>
        </w:rPr>
        <w:t>: Jane expressed concern that the CWMS targets related to braided rivers were being ‘lost in the mire’ as the strategy progressed</w:t>
      </w:r>
      <w:r w:rsidR="00EB2489">
        <w:rPr>
          <w:rFonts w:ascii="Tahoma" w:hAnsi="Tahoma" w:cs="Tahoma"/>
          <w:sz w:val="22"/>
          <w:szCs w:val="22"/>
        </w:rPr>
        <w:t xml:space="preserve"> and that major rivers were being overlooked</w:t>
      </w:r>
      <w:r w:rsidRPr="007B0C1E">
        <w:rPr>
          <w:rFonts w:ascii="Tahoma" w:hAnsi="Tahoma" w:cs="Tahoma"/>
          <w:sz w:val="22"/>
          <w:szCs w:val="22"/>
        </w:rPr>
        <w:t>.</w:t>
      </w:r>
      <w:r w:rsidR="006B452B" w:rsidRPr="007B0C1E">
        <w:rPr>
          <w:rFonts w:ascii="Tahoma" w:hAnsi="Tahoma" w:cs="Tahoma"/>
          <w:sz w:val="22"/>
          <w:szCs w:val="22"/>
        </w:rPr>
        <w:t xml:space="preserve"> Discussion brought forward a number of ideas:</w:t>
      </w:r>
      <w:r w:rsidR="00DC29F3">
        <w:rPr>
          <w:rFonts w:ascii="Tahoma" w:hAnsi="Tahoma" w:cs="Tahoma"/>
          <w:sz w:val="22"/>
          <w:szCs w:val="22"/>
        </w:rPr>
        <w:t xml:space="preserve"> John </w:t>
      </w:r>
      <w:proofErr w:type="spellStart"/>
      <w:r w:rsidR="00DC29F3">
        <w:rPr>
          <w:rFonts w:ascii="Tahoma" w:hAnsi="Tahoma" w:cs="Tahoma"/>
          <w:sz w:val="22"/>
          <w:szCs w:val="22"/>
        </w:rPr>
        <w:t>Dowding</w:t>
      </w:r>
      <w:proofErr w:type="spellEnd"/>
      <w:r w:rsidR="00DC29F3">
        <w:rPr>
          <w:rFonts w:ascii="Tahoma" w:hAnsi="Tahoma" w:cs="Tahoma"/>
          <w:sz w:val="22"/>
          <w:szCs w:val="22"/>
        </w:rPr>
        <w:t xml:space="preserve"> suggested that </w:t>
      </w:r>
      <w:proofErr w:type="spellStart"/>
      <w:r w:rsidR="00DC29F3">
        <w:rPr>
          <w:rFonts w:ascii="Tahoma" w:hAnsi="Tahoma" w:cs="Tahoma"/>
          <w:sz w:val="22"/>
          <w:szCs w:val="22"/>
        </w:rPr>
        <w:t>BR</w:t>
      </w:r>
      <w:r w:rsidRPr="007B0C1E">
        <w:rPr>
          <w:rFonts w:ascii="Tahoma" w:hAnsi="Tahoma" w:cs="Tahoma"/>
          <w:sz w:val="22"/>
          <w:szCs w:val="22"/>
        </w:rPr>
        <w:t>aid</w:t>
      </w:r>
      <w:proofErr w:type="spellEnd"/>
      <w:r w:rsidRPr="007B0C1E">
        <w:rPr>
          <w:rFonts w:ascii="Tahoma" w:hAnsi="Tahoma" w:cs="Tahoma"/>
          <w:sz w:val="22"/>
          <w:szCs w:val="22"/>
        </w:rPr>
        <w:t xml:space="preserve"> offer to present to each Zone Committee, to inform about species present</w:t>
      </w:r>
      <w:r w:rsidR="006B452B" w:rsidRPr="007B0C1E">
        <w:rPr>
          <w:rFonts w:ascii="Tahoma" w:hAnsi="Tahoma" w:cs="Tahoma"/>
          <w:sz w:val="22"/>
          <w:szCs w:val="22"/>
        </w:rPr>
        <w:t>,</w:t>
      </w:r>
      <w:r w:rsidR="000E756E">
        <w:rPr>
          <w:rFonts w:ascii="Tahoma" w:hAnsi="Tahoma" w:cs="Tahoma"/>
          <w:sz w:val="22"/>
          <w:szCs w:val="22"/>
        </w:rPr>
        <w:t xml:space="preserve"> and compare targets in ZIPS.</w:t>
      </w:r>
      <w:r w:rsidR="000E756E" w:rsidRPr="000E756E">
        <w:rPr>
          <w:rFonts w:ascii="Tahoma" w:hAnsi="Tahoma" w:cs="Tahoma"/>
          <w:sz w:val="22"/>
          <w:szCs w:val="22"/>
        </w:rPr>
        <w:t xml:space="preserve"> </w:t>
      </w:r>
      <w:r w:rsidR="000E756E">
        <w:rPr>
          <w:rFonts w:ascii="Tahoma" w:hAnsi="Tahoma" w:cs="Tahoma"/>
          <w:sz w:val="22"/>
          <w:szCs w:val="22"/>
        </w:rPr>
        <w:t xml:space="preserve">Peter Langlands suggested </w:t>
      </w:r>
      <w:r w:rsidR="000E756E" w:rsidRPr="007B0C1E">
        <w:rPr>
          <w:rFonts w:ascii="Tahoma" w:hAnsi="Tahoma" w:cs="Tahoma"/>
          <w:sz w:val="22"/>
          <w:szCs w:val="22"/>
        </w:rPr>
        <w:t>us</w:t>
      </w:r>
      <w:r w:rsidR="000E756E">
        <w:rPr>
          <w:rFonts w:ascii="Tahoma" w:hAnsi="Tahoma" w:cs="Tahoma"/>
          <w:sz w:val="22"/>
          <w:szCs w:val="22"/>
        </w:rPr>
        <w:t>ing</w:t>
      </w:r>
      <w:r w:rsidR="000E756E" w:rsidRPr="007B0C1E">
        <w:rPr>
          <w:rFonts w:ascii="Tahoma" w:hAnsi="Tahoma" w:cs="Tahoma"/>
          <w:sz w:val="22"/>
          <w:szCs w:val="22"/>
        </w:rPr>
        <w:t xml:space="preserve"> the imminent change in the threat status of Black Billed Gulls as a media opportunity</w:t>
      </w:r>
    </w:p>
    <w:p w:rsidR="006B452B" w:rsidRPr="007B0C1E" w:rsidRDefault="00FF4C6C" w:rsidP="003C3A58">
      <w:pPr>
        <w:spacing w:before="120" w:afterLines="60" w:after="144"/>
        <w:ind w:firstLine="720"/>
        <w:rPr>
          <w:rFonts w:ascii="Tahoma" w:hAnsi="Tahoma" w:cs="Tahoma"/>
          <w:b/>
          <w:sz w:val="22"/>
          <w:szCs w:val="22"/>
        </w:rPr>
      </w:pPr>
      <w:r w:rsidRPr="007B0C1E">
        <w:rPr>
          <w:rFonts w:ascii="Tahoma" w:hAnsi="Tahoma" w:cs="Tahoma"/>
          <w:b/>
          <w:sz w:val="22"/>
          <w:szCs w:val="22"/>
        </w:rPr>
        <w:t>Moved Nick Ledgard/ Jan Walker:</w:t>
      </w:r>
    </w:p>
    <w:p w:rsidR="00FF4C6C" w:rsidRPr="007B0C1E" w:rsidRDefault="00FF4C6C" w:rsidP="007572D5">
      <w:pPr>
        <w:spacing w:before="120" w:afterLines="60" w:after="144"/>
        <w:ind w:left="1440"/>
        <w:rPr>
          <w:rFonts w:ascii="Tahoma" w:hAnsi="Tahoma" w:cs="Tahoma"/>
          <w:b/>
          <w:sz w:val="22"/>
          <w:szCs w:val="22"/>
        </w:rPr>
      </w:pPr>
      <w:r w:rsidRPr="007B0C1E">
        <w:rPr>
          <w:rFonts w:ascii="Tahoma" w:hAnsi="Tahoma" w:cs="Tahoma"/>
          <w:b/>
          <w:sz w:val="22"/>
          <w:szCs w:val="22"/>
        </w:rPr>
        <w:t xml:space="preserve">“that letters be sent to all Zone Committees offering a presentation on braided rivers </w:t>
      </w:r>
      <w:r w:rsidR="007B0C1E" w:rsidRPr="007B0C1E">
        <w:rPr>
          <w:rFonts w:ascii="Tahoma" w:hAnsi="Tahoma" w:cs="Tahoma"/>
          <w:b/>
          <w:sz w:val="22"/>
          <w:szCs w:val="22"/>
        </w:rPr>
        <w:t xml:space="preserve">and </w:t>
      </w:r>
      <w:r w:rsidRPr="007B0C1E">
        <w:rPr>
          <w:rFonts w:ascii="Tahoma" w:hAnsi="Tahoma" w:cs="Tahoma"/>
          <w:b/>
          <w:sz w:val="22"/>
          <w:szCs w:val="22"/>
        </w:rPr>
        <w:t>their endemic bird species</w:t>
      </w:r>
      <w:r w:rsidR="007B0C1E">
        <w:rPr>
          <w:rFonts w:ascii="Tahoma" w:hAnsi="Tahoma" w:cs="Tahoma"/>
          <w:b/>
          <w:sz w:val="22"/>
          <w:szCs w:val="22"/>
        </w:rPr>
        <w:t>”</w:t>
      </w:r>
      <w:r w:rsidRPr="007B0C1E">
        <w:rPr>
          <w:rFonts w:ascii="Tahoma" w:hAnsi="Tahoma" w:cs="Tahoma"/>
          <w:b/>
          <w:sz w:val="22"/>
          <w:szCs w:val="22"/>
        </w:rPr>
        <w:t xml:space="preserve">. </w:t>
      </w:r>
      <w:r w:rsidRPr="007B0C1E">
        <w:rPr>
          <w:rFonts w:ascii="Tahoma" w:hAnsi="Tahoma" w:cs="Tahoma"/>
          <w:b/>
          <w:sz w:val="22"/>
          <w:szCs w:val="22"/>
        </w:rPr>
        <w:tab/>
      </w:r>
      <w:proofErr w:type="gramStart"/>
      <w:r w:rsidR="007572D5">
        <w:rPr>
          <w:rFonts w:ascii="Tahoma" w:hAnsi="Tahoma" w:cs="Tahoma"/>
          <w:b/>
          <w:sz w:val="22"/>
          <w:szCs w:val="22"/>
        </w:rPr>
        <w:t>C</w:t>
      </w:r>
      <w:r w:rsidRPr="007B0C1E">
        <w:rPr>
          <w:rFonts w:ascii="Tahoma" w:hAnsi="Tahoma" w:cs="Tahoma"/>
          <w:b/>
          <w:sz w:val="22"/>
          <w:szCs w:val="22"/>
        </w:rPr>
        <w:t>arried.</w:t>
      </w:r>
      <w:proofErr w:type="gramEnd"/>
    </w:p>
    <w:p w:rsidR="00EB2489" w:rsidRPr="0056700A" w:rsidRDefault="00EB2489" w:rsidP="00EB2489">
      <w:pPr>
        <w:spacing w:after="100" w:afterAutospacing="1"/>
        <w:ind w:left="720"/>
        <w:rPr>
          <w:rFonts w:ascii="Tahoma" w:hAnsi="Tahoma" w:cs="Tahoma"/>
          <w:i/>
          <w:sz w:val="22"/>
          <w:szCs w:val="22"/>
        </w:rPr>
      </w:pPr>
      <w:r w:rsidRPr="0056700A">
        <w:rPr>
          <w:rFonts w:ascii="Tahoma" w:hAnsi="Tahoma" w:cs="Tahoma"/>
          <w:i/>
          <w:sz w:val="22"/>
          <w:szCs w:val="22"/>
        </w:rPr>
        <w:t>Other comments: ‘there is little knowledge of the significance of threat categories</w:t>
      </w:r>
      <w:r w:rsidR="003C3A58" w:rsidRPr="0056700A">
        <w:rPr>
          <w:rFonts w:ascii="Tahoma" w:hAnsi="Tahoma" w:cs="Tahoma"/>
          <w:i/>
          <w:sz w:val="22"/>
          <w:szCs w:val="22"/>
        </w:rPr>
        <w:t>.’</w:t>
      </w:r>
    </w:p>
    <w:p w:rsidR="00EB2489" w:rsidRPr="0056700A" w:rsidRDefault="00EB2489" w:rsidP="00EB2489">
      <w:pPr>
        <w:spacing w:after="100" w:afterAutospacing="1"/>
        <w:ind w:left="720"/>
        <w:rPr>
          <w:rFonts w:ascii="Tahoma" w:hAnsi="Tahoma" w:cs="Tahoma"/>
          <w:i/>
          <w:sz w:val="22"/>
          <w:szCs w:val="22"/>
        </w:rPr>
      </w:pPr>
      <w:proofErr w:type="gramStart"/>
      <w:r w:rsidRPr="0056700A">
        <w:rPr>
          <w:rFonts w:ascii="Tahoma" w:hAnsi="Tahoma" w:cs="Tahoma"/>
          <w:i/>
          <w:sz w:val="22"/>
          <w:szCs w:val="22"/>
        </w:rPr>
        <w:t>‘</w:t>
      </w:r>
      <w:r w:rsidR="00FA4ECE" w:rsidRPr="0056700A">
        <w:rPr>
          <w:rFonts w:ascii="Tahoma" w:hAnsi="Tahoma" w:cs="Tahoma"/>
          <w:i/>
          <w:sz w:val="22"/>
          <w:szCs w:val="22"/>
        </w:rPr>
        <w:t>D</w:t>
      </w:r>
      <w:r w:rsidRPr="0056700A">
        <w:rPr>
          <w:rFonts w:ascii="Tahoma" w:hAnsi="Tahoma" w:cs="Tahoma"/>
          <w:i/>
          <w:sz w:val="22"/>
          <w:szCs w:val="22"/>
        </w:rPr>
        <w:t xml:space="preserve">espite information put forward re braided river ecology, the </w:t>
      </w:r>
      <w:proofErr w:type="spellStart"/>
      <w:r w:rsidRPr="0056700A">
        <w:rPr>
          <w:rFonts w:ascii="Tahoma" w:hAnsi="Tahoma" w:cs="Tahoma"/>
          <w:i/>
          <w:sz w:val="22"/>
          <w:szCs w:val="22"/>
        </w:rPr>
        <w:t>Orari</w:t>
      </w:r>
      <w:proofErr w:type="spellEnd"/>
      <w:r w:rsidRPr="0056700A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56700A">
        <w:rPr>
          <w:rFonts w:ascii="Tahoma" w:hAnsi="Tahoma" w:cs="Tahoma"/>
          <w:i/>
          <w:sz w:val="22"/>
          <w:szCs w:val="22"/>
        </w:rPr>
        <w:t>Opihi</w:t>
      </w:r>
      <w:proofErr w:type="spellEnd"/>
      <w:r w:rsidRPr="0056700A">
        <w:rPr>
          <w:rFonts w:ascii="Tahoma" w:hAnsi="Tahoma" w:cs="Tahoma"/>
          <w:i/>
          <w:sz w:val="22"/>
          <w:szCs w:val="22"/>
        </w:rPr>
        <w:t xml:space="preserve"> has been declared a water-short’ area</w:t>
      </w:r>
      <w:r w:rsidR="003C3A58" w:rsidRPr="0056700A">
        <w:rPr>
          <w:rFonts w:ascii="Tahoma" w:hAnsi="Tahoma" w:cs="Tahoma"/>
          <w:i/>
          <w:sz w:val="22"/>
          <w:szCs w:val="22"/>
        </w:rPr>
        <w:t>.</w:t>
      </w:r>
      <w:r w:rsidRPr="0056700A">
        <w:rPr>
          <w:rFonts w:ascii="Tahoma" w:hAnsi="Tahoma" w:cs="Tahoma"/>
          <w:i/>
          <w:sz w:val="22"/>
          <w:szCs w:val="22"/>
        </w:rPr>
        <w:t>’</w:t>
      </w:r>
      <w:proofErr w:type="gramEnd"/>
    </w:p>
    <w:p w:rsidR="00FF4C6C" w:rsidRPr="0056700A" w:rsidRDefault="00EB2489" w:rsidP="00EB2489">
      <w:pPr>
        <w:spacing w:after="100" w:afterAutospacing="1"/>
        <w:ind w:left="720"/>
        <w:rPr>
          <w:rFonts w:ascii="Tahoma" w:hAnsi="Tahoma" w:cs="Tahoma"/>
          <w:i/>
          <w:sz w:val="22"/>
          <w:szCs w:val="22"/>
        </w:rPr>
      </w:pPr>
      <w:r w:rsidRPr="0056700A">
        <w:rPr>
          <w:rFonts w:ascii="Tahoma" w:hAnsi="Tahoma" w:cs="Tahoma"/>
          <w:i/>
          <w:sz w:val="22"/>
          <w:szCs w:val="22"/>
        </w:rPr>
        <w:t>‘</w:t>
      </w:r>
      <w:r w:rsidR="00FA4ECE" w:rsidRPr="0056700A">
        <w:rPr>
          <w:rFonts w:ascii="Tahoma" w:hAnsi="Tahoma" w:cs="Tahoma"/>
          <w:i/>
          <w:sz w:val="22"/>
          <w:szCs w:val="22"/>
        </w:rPr>
        <w:t>T</w:t>
      </w:r>
      <w:r w:rsidRPr="0056700A">
        <w:rPr>
          <w:rFonts w:ascii="Tahoma" w:hAnsi="Tahoma" w:cs="Tahoma"/>
          <w:i/>
          <w:sz w:val="22"/>
          <w:szCs w:val="22"/>
        </w:rPr>
        <w:t xml:space="preserve">he proposed Land &amp; Water Plan will be supplanted by sub-regional plans prepared by Zone </w:t>
      </w:r>
      <w:r w:rsidR="00FA4ECE" w:rsidRPr="0056700A">
        <w:rPr>
          <w:rFonts w:ascii="Tahoma" w:hAnsi="Tahoma" w:cs="Tahoma"/>
          <w:i/>
          <w:sz w:val="22"/>
          <w:szCs w:val="22"/>
        </w:rPr>
        <w:t>Committees;</w:t>
      </w:r>
      <w:r w:rsidRPr="0056700A">
        <w:rPr>
          <w:rFonts w:ascii="Tahoma" w:hAnsi="Tahoma" w:cs="Tahoma"/>
          <w:i/>
          <w:sz w:val="22"/>
          <w:szCs w:val="22"/>
        </w:rPr>
        <w:t xml:space="preserve"> it is essential that groups such as Braid are active in the development of such plan</w:t>
      </w:r>
      <w:r w:rsidR="00FA4ECE" w:rsidRPr="0056700A">
        <w:rPr>
          <w:rFonts w:ascii="Tahoma" w:hAnsi="Tahoma" w:cs="Tahoma"/>
          <w:i/>
          <w:sz w:val="22"/>
          <w:szCs w:val="22"/>
        </w:rPr>
        <w:t>s.’</w:t>
      </w:r>
    </w:p>
    <w:p w:rsidR="00FA4ECE" w:rsidRPr="0056700A" w:rsidRDefault="00FA4ECE" w:rsidP="00EB2489">
      <w:pPr>
        <w:spacing w:after="100" w:afterAutospacing="1"/>
        <w:ind w:left="720"/>
        <w:rPr>
          <w:rFonts w:ascii="Tahoma" w:hAnsi="Tahoma" w:cs="Tahoma"/>
          <w:i/>
          <w:sz w:val="22"/>
          <w:szCs w:val="22"/>
        </w:rPr>
      </w:pPr>
      <w:r w:rsidRPr="0056700A">
        <w:rPr>
          <w:rFonts w:ascii="Tahoma" w:hAnsi="Tahoma" w:cs="Tahoma"/>
          <w:i/>
          <w:sz w:val="22"/>
          <w:szCs w:val="22"/>
        </w:rPr>
        <w:t>‘ZIPS will be revised’.</w:t>
      </w:r>
    </w:p>
    <w:p w:rsidR="00FA4ECE" w:rsidRPr="0056700A" w:rsidRDefault="00FA4ECE" w:rsidP="00EB2489">
      <w:pPr>
        <w:spacing w:after="100" w:afterAutospacing="1"/>
        <w:ind w:left="720"/>
        <w:rPr>
          <w:rFonts w:ascii="Tahoma" w:hAnsi="Tahoma" w:cs="Tahoma"/>
          <w:i/>
          <w:sz w:val="22"/>
          <w:szCs w:val="22"/>
        </w:rPr>
      </w:pPr>
      <w:r w:rsidRPr="0056700A">
        <w:rPr>
          <w:rFonts w:ascii="Tahoma" w:hAnsi="Tahoma" w:cs="Tahoma"/>
          <w:i/>
          <w:sz w:val="22"/>
          <w:szCs w:val="22"/>
        </w:rPr>
        <w:t>‘There is no mention of climate change in LWR.’</w:t>
      </w:r>
    </w:p>
    <w:p w:rsidR="00FF4C6C" w:rsidRDefault="003C3A58" w:rsidP="00B416E2">
      <w:pPr>
        <w:spacing w:before="120" w:afterLines="60" w:after="144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Training Course: </w:t>
      </w:r>
      <w:r>
        <w:rPr>
          <w:rFonts w:ascii="Tahoma" w:hAnsi="Tahoma" w:cs="Tahoma"/>
          <w:sz w:val="22"/>
          <w:szCs w:val="22"/>
        </w:rPr>
        <w:t xml:space="preserve">This year’s course will be held on 24 – 26 Sept at </w:t>
      </w:r>
      <w:proofErr w:type="spellStart"/>
      <w:r>
        <w:rPr>
          <w:rFonts w:ascii="Tahoma" w:hAnsi="Tahoma" w:cs="Tahoma"/>
          <w:sz w:val="22"/>
          <w:szCs w:val="22"/>
        </w:rPr>
        <w:t>Glentui</w:t>
      </w:r>
      <w:proofErr w:type="spellEnd"/>
      <w:r>
        <w:rPr>
          <w:rFonts w:ascii="Tahoma" w:hAnsi="Tahoma" w:cs="Tahoma"/>
          <w:sz w:val="22"/>
          <w:szCs w:val="22"/>
        </w:rPr>
        <w:t>. Funding of $5900+GST</w:t>
      </w:r>
      <w:r w:rsidR="00B416E2">
        <w:rPr>
          <w:rFonts w:ascii="Tahoma" w:hAnsi="Tahoma" w:cs="Tahoma"/>
          <w:sz w:val="22"/>
          <w:szCs w:val="22"/>
        </w:rPr>
        <w:t xml:space="preserve"> has been granted by ECAN</w:t>
      </w:r>
      <w:r w:rsidR="00CC4081">
        <w:rPr>
          <w:rFonts w:ascii="Tahoma" w:hAnsi="Tahoma" w:cs="Tahoma"/>
          <w:sz w:val="22"/>
          <w:szCs w:val="22"/>
        </w:rPr>
        <w:t>’s Biodiversity Fund</w:t>
      </w:r>
      <w:r w:rsidR="00B416E2">
        <w:rPr>
          <w:rFonts w:ascii="Tahoma" w:hAnsi="Tahoma" w:cs="Tahoma"/>
          <w:sz w:val="22"/>
          <w:szCs w:val="22"/>
        </w:rPr>
        <w:t xml:space="preserve">. The cost will be $120 per person. </w:t>
      </w:r>
    </w:p>
    <w:p w:rsidR="00B416E2" w:rsidRDefault="00B416E2" w:rsidP="00B416E2">
      <w:pPr>
        <w:spacing w:before="120" w:afterLines="60" w:after="144"/>
        <w:ind w:left="720"/>
        <w:rPr>
          <w:rFonts w:ascii="Tahoma" w:hAnsi="Tahoma" w:cs="Tahoma"/>
          <w:sz w:val="22"/>
          <w:szCs w:val="22"/>
        </w:rPr>
      </w:pPr>
      <w:r w:rsidRPr="00B416E2">
        <w:rPr>
          <w:rFonts w:ascii="Tahoma" w:hAnsi="Tahoma" w:cs="Tahoma"/>
          <w:sz w:val="22"/>
          <w:szCs w:val="22"/>
        </w:rPr>
        <w:t xml:space="preserve">Members are asked to </w:t>
      </w:r>
      <w:r>
        <w:rPr>
          <w:rFonts w:ascii="Tahoma" w:hAnsi="Tahoma" w:cs="Tahoma"/>
          <w:sz w:val="22"/>
          <w:szCs w:val="22"/>
        </w:rPr>
        <w:t>contact prospective attendees: NGO’s, Regional &amp; District Councils, volunteers and relevant community groups.</w:t>
      </w:r>
    </w:p>
    <w:p w:rsidR="00B416E2" w:rsidRDefault="00B416E2" w:rsidP="00B416E2">
      <w:pPr>
        <w:spacing w:before="120" w:afterLines="60" w:after="144"/>
        <w:ind w:left="72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Mimouk</w:t>
      </w:r>
      <w:proofErr w:type="spellEnd"/>
      <w:r>
        <w:rPr>
          <w:rFonts w:ascii="Tahoma" w:hAnsi="Tahoma" w:cs="Tahoma"/>
          <w:sz w:val="22"/>
          <w:szCs w:val="22"/>
        </w:rPr>
        <w:t xml:space="preserve"> will create a link from the ECAN website to the Braid webpage.</w:t>
      </w:r>
      <w:r w:rsidR="0064030E">
        <w:rPr>
          <w:rFonts w:ascii="Tahoma" w:hAnsi="Tahoma" w:cs="Tahoma"/>
          <w:sz w:val="22"/>
          <w:szCs w:val="22"/>
        </w:rPr>
        <w:t xml:space="preserve"> </w:t>
      </w:r>
    </w:p>
    <w:p w:rsidR="0064030E" w:rsidRDefault="0064030E" w:rsidP="00B416E2">
      <w:pPr>
        <w:spacing w:before="120" w:afterLines="60" w:after="144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Funding:</w:t>
      </w:r>
      <w:r>
        <w:rPr>
          <w:rFonts w:ascii="Tahoma" w:hAnsi="Tahoma" w:cs="Tahoma"/>
          <w:sz w:val="22"/>
          <w:szCs w:val="22"/>
        </w:rPr>
        <w:t xml:space="preserve"> ECAN has 2 funding schemes: Immediate Steps, ($100,000 per zone per year) and Biodiversity</w:t>
      </w:r>
      <w:r w:rsidRPr="0064030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Funding. Funds might be used for blocking vehicle access and/or signs to erected along rivers during the nesting season.</w:t>
      </w:r>
    </w:p>
    <w:p w:rsidR="0064030E" w:rsidRDefault="00906E24" w:rsidP="0064030E">
      <w:pPr>
        <w:spacing w:before="120" w:afterLines="60" w:after="144"/>
        <w:ind w:left="720"/>
        <w:rPr>
          <w:rFonts w:ascii="Tahoma" w:hAnsi="Tahoma" w:cs="Tahoma"/>
          <w:sz w:val="22"/>
          <w:szCs w:val="22"/>
          <w:lang w:val="en-NZ"/>
        </w:rPr>
      </w:pPr>
      <w:r>
        <w:rPr>
          <w:rFonts w:ascii="Tahoma" w:hAnsi="Tahoma" w:cs="Tahoma"/>
          <w:b/>
          <w:sz w:val="22"/>
          <w:szCs w:val="22"/>
        </w:rPr>
        <w:t>Fin</w:t>
      </w:r>
      <w:proofErr w:type="spellStart"/>
      <w:r w:rsidR="00072716" w:rsidRPr="00E354AD">
        <w:rPr>
          <w:rFonts w:ascii="Tahoma" w:hAnsi="Tahoma" w:cs="Tahoma"/>
          <w:b/>
          <w:sz w:val="22"/>
          <w:szCs w:val="22"/>
          <w:lang w:val="en-NZ"/>
        </w:rPr>
        <w:t>ance</w:t>
      </w:r>
      <w:proofErr w:type="spellEnd"/>
      <w:r w:rsidR="00072716" w:rsidRPr="00E354AD">
        <w:rPr>
          <w:rFonts w:ascii="Tahoma" w:hAnsi="Tahoma" w:cs="Tahoma"/>
          <w:b/>
          <w:sz w:val="22"/>
          <w:szCs w:val="22"/>
          <w:lang w:val="en-NZ"/>
        </w:rPr>
        <w:t xml:space="preserve">:   </w:t>
      </w:r>
      <w:r w:rsidR="0064030E" w:rsidRPr="0064030E">
        <w:rPr>
          <w:rFonts w:ascii="Tahoma" w:hAnsi="Tahoma" w:cs="Tahoma"/>
          <w:sz w:val="22"/>
          <w:szCs w:val="22"/>
          <w:lang w:val="en-NZ"/>
        </w:rPr>
        <w:t>The treasurer</w:t>
      </w:r>
      <w:r w:rsidR="0064030E">
        <w:rPr>
          <w:rFonts w:ascii="Tahoma" w:hAnsi="Tahoma" w:cs="Tahoma"/>
          <w:sz w:val="22"/>
          <w:szCs w:val="22"/>
          <w:lang w:val="en-NZ"/>
        </w:rPr>
        <w:t xml:space="preserve"> </w:t>
      </w:r>
      <w:r w:rsidR="0064030E" w:rsidRPr="0064030E">
        <w:rPr>
          <w:rFonts w:ascii="Tahoma" w:hAnsi="Tahoma" w:cs="Tahoma"/>
          <w:sz w:val="22"/>
          <w:szCs w:val="22"/>
          <w:lang w:val="en-NZ"/>
        </w:rPr>
        <w:t xml:space="preserve">presented the financial report. </w:t>
      </w:r>
    </w:p>
    <w:p w:rsidR="007572D5" w:rsidRDefault="0064030E" w:rsidP="0064030E">
      <w:pPr>
        <w:spacing w:before="120" w:afterLines="60" w:after="144"/>
        <w:ind w:left="720"/>
        <w:rPr>
          <w:rFonts w:ascii="Tahoma" w:hAnsi="Tahoma" w:cs="Tahoma"/>
          <w:b/>
          <w:sz w:val="22"/>
          <w:szCs w:val="22"/>
          <w:lang w:val="en-NZ"/>
        </w:rPr>
      </w:pPr>
      <w:r w:rsidRPr="0064030E">
        <w:rPr>
          <w:rFonts w:ascii="Tahoma" w:hAnsi="Tahoma" w:cs="Tahoma"/>
          <w:b/>
          <w:sz w:val="22"/>
          <w:szCs w:val="22"/>
          <w:lang w:val="en-NZ"/>
        </w:rPr>
        <w:t>Moved Nick</w:t>
      </w:r>
      <w:r>
        <w:rPr>
          <w:rFonts w:ascii="Tahoma" w:hAnsi="Tahoma" w:cs="Tahoma"/>
          <w:b/>
          <w:sz w:val="22"/>
          <w:szCs w:val="22"/>
          <w:lang w:val="en-NZ"/>
        </w:rPr>
        <w:t xml:space="preserve"> Ledgard</w:t>
      </w:r>
      <w:r w:rsidRPr="0064030E">
        <w:rPr>
          <w:rFonts w:ascii="Tahoma" w:hAnsi="Tahoma" w:cs="Tahoma"/>
          <w:b/>
          <w:sz w:val="22"/>
          <w:szCs w:val="22"/>
          <w:lang w:val="en-NZ"/>
        </w:rPr>
        <w:t xml:space="preserve"> / Jane</w:t>
      </w:r>
      <w:r>
        <w:rPr>
          <w:rFonts w:ascii="Tahoma" w:hAnsi="Tahoma" w:cs="Tahoma"/>
          <w:b/>
          <w:sz w:val="22"/>
          <w:szCs w:val="22"/>
          <w:lang w:val="en-NZ"/>
        </w:rPr>
        <w:t xml:space="preserve"> Demeter</w:t>
      </w:r>
    </w:p>
    <w:p w:rsidR="00072716" w:rsidRDefault="007572D5" w:rsidP="007572D5">
      <w:pPr>
        <w:spacing w:before="120" w:afterLines="60" w:after="144"/>
        <w:ind w:left="720" w:firstLine="720"/>
        <w:rPr>
          <w:rFonts w:ascii="Tahoma" w:hAnsi="Tahoma" w:cs="Tahoma"/>
          <w:b/>
          <w:sz w:val="22"/>
          <w:szCs w:val="22"/>
          <w:lang w:val="en-NZ"/>
        </w:rPr>
      </w:pPr>
      <w:r>
        <w:rPr>
          <w:rFonts w:ascii="Tahoma" w:hAnsi="Tahoma" w:cs="Tahoma"/>
          <w:b/>
          <w:sz w:val="22"/>
          <w:szCs w:val="22"/>
          <w:lang w:val="en-NZ"/>
        </w:rPr>
        <w:t>“</w:t>
      </w:r>
      <w:proofErr w:type="gramStart"/>
      <w:r w:rsidR="0064030E" w:rsidRPr="0064030E">
        <w:rPr>
          <w:rFonts w:ascii="Tahoma" w:hAnsi="Tahoma" w:cs="Tahoma"/>
          <w:b/>
          <w:sz w:val="22"/>
          <w:szCs w:val="22"/>
          <w:lang w:val="en-NZ"/>
        </w:rPr>
        <w:t>that</w:t>
      </w:r>
      <w:proofErr w:type="gramEnd"/>
      <w:r w:rsidR="0064030E" w:rsidRPr="0064030E">
        <w:rPr>
          <w:rFonts w:ascii="Tahoma" w:hAnsi="Tahoma" w:cs="Tahoma"/>
          <w:b/>
          <w:sz w:val="22"/>
          <w:szCs w:val="22"/>
          <w:lang w:val="en-NZ"/>
        </w:rPr>
        <w:t xml:space="preserve"> </w:t>
      </w:r>
      <w:r w:rsidR="0064030E">
        <w:rPr>
          <w:rFonts w:ascii="Tahoma" w:hAnsi="Tahoma" w:cs="Tahoma"/>
          <w:b/>
          <w:sz w:val="22"/>
          <w:szCs w:val="22"/>
          <w:lang w:val="en-NZ"/>
        </w:rPr>
        <w:t>the financial report</w:t>
      </w:r>
      <w:r w:rsidR="0064030E" w:rsidRPr="0064030E">
        <w:rPr>
          <w:rFonts w:ascii="Tahoma" w:hAnsi="Tahoma" w:cs="Tahoma"/>
          <w:b/>
          <w:sz w:val="22"/>
          <w:szCs w:val="22"/>
          <w:lang w:val="en-NZ"/>
        </w:rPr>
        <w:t xml:space="preserve"> be accepted</w:t>
      </w:r>
      <w:r>
        <w:rPr>
          <w:rFonts w:ascii="Tahoma" w:hAnsi="Tahoma" w:cs="Tahoma"/>
          <w:b/>
          <w:sz w:val="22"/>
          <w:szCs w:val="22"/>
          <w:lang w:val="en-NZ"/>
        </w:rPr>
        <w:t>”</w:t>
      </w:r>
      <w:r w:rsidR="0064030E" w:rsidRPr="0064030E">
        <w:rPr>
          <w:rFonts w:ascii="Tahoma" w:hAnsi="Tahoma" w:cs="Tahoma"/>
          <w:b/>
          <w:sz w:val="22"/>
          <w:szCs w:val="22"/>
          <w:lang w:val="en-NZ"/>
        </w:rPr>
        <w:t xml:space="preserve">. </w:t>
      </w:r>
      <w:proofErr w:type="gramStart"/>
      <w:r w:rsidR="0064030E" w:rsidRPr="0064030E">
        <w:rPr>
          <w:rFonts w:ascii="Tahoma" w:hAnsi="Tahoma" w:cs="Tahoma"/>
          <w:b/>
          <w:sz w:val="22"/>
          <w:szCs w:val="22"/>
          <w:lang w:val="en-NZ"/>
        </w:rPr>
        <w:t>Carried.</w:t>
      </w:r>
      <w:proofErr w:type="gramEnd"/>
    </w:p>
    <w:p w:rsidR="007572D5" w:rsidRDefault="007572D5" w:rsidP="007572D5">
      <w:pPr>
        <w:spacing w:before="120" w:afterLines="60" w:after="144"/>
        <w:rPr>
          <w:rFonts w:ascii="Tahoma" w:hAnsi="Tahoma" w:cs="Tahoma"/>
          <w:b/>
          <w:sz w:val="22"/>
          <w:szCs w:val="22"/>
          <w:lang w:val="en-NZ"/>
        </w:rPr>
      </w:pPr>
      <w:r>
        <w:rPr>
          <w:rFonts w:ascii="Tahoma" w:hAnsi="Tahoma" w:cs="Tahoma"/>
          <w:b/>
          <w:sz w:val="22"/>
          <w:szCs w:val="22"/>
          <w:lang w:val="en-NZ"/>
        </w:rPr>
        <w:tab/>
        <w:t>Moved Nick Ledgard / Edith Smith</w:t>
      </w:r>
    </w:p>
    <w:p w:rsidR="007572D5" w:rsidRDefault="007572D5" w:rsidP="007572D5">
      <w:pPr>
        <w:spacing w:before="120" w:afterLines="60" w:after="144"/>
        <w:ind w:left="1440"/>
        <w:rPr>
          <w:rFonts w:ascii="Tahoma" w:hAnsi="Tahoma" w:cs="Tahoma"/>
          <w:b/>
          <w:sz w:val="22"/>
          <w:szCs w:val="22"/>
          <w:lang w:val="en-NZ"/>
        </w:rPr>
      </w:pPr>
      <w:r>
        <w:rPr>
          <w:rFonts w:ascii="Tahoma" w:hAnsi="Tahoma" w:cs="Tahoma"/>
          <w:b/>
          <w:sz w:val="22"/>
          <w:szCs w:val="22"/>
          <w:lang w:val="en-NZ"/>
        </w:rPr>
        <w:t>“</w:t>
      </w:r>
      <w:proofErr w:type="gramStart"/>
      <w:r>
        <w:rPr>
          <w:rFonts w:ascii="Tahoma" w:hAnsi="Tahoma" w:cs="Tahoma"/>
          <w:b/>
          <w:sz w:val="22"/>
          <w:szCs w:val="22"/>
          <w:lang w:val="en-NZ"/>
        </w:rPr>
        <w:t>that</w:t>
      </w:r>
      <w:proofErr w:type="gramEnd"/>
      <w:r>
        <w:rPr>
          <w:rFonts w:ascii="Tahoma" w:hAnsi="Tahoma" w:cs="Tahoma"/>
          <w:b/>
          <w:sz w:val="22"/>
          <w:szCs w:val="22"/>
          <w:lang w:val="en-NZ"/>
        </w:rPr>
        <w:t xml:space="preserve"> the Treasurer invoice ECAN for $5900+GST, being the funding for the 2013 Training Course.”</w:t>
      </w:r>
      <w:r>
        <w:rPr>
          <w:rFonts w:ascii="Tahoma" w:hAnsi="Tahoma" w:cs="Tahoma"/>
          <w:b/>
          <w:sz w:val="22"/>
          <w:szCs w:val="22"/>
          <w:lang w:val="en-NZ"/>
        </w:rPr>
        <w:tab/>
      </w:r>
      <w:proofErr w:type="gramStart"/>
      <w:r>
        <w:rPr>
          <w:rFonts w:ascii="Tahoma" w:hAnsi="Tahoma" w:cs="Tahoma"/>
          <w:b/>
          <w:sz w:val="22"/>
          <w:szCs w:val="22"/>
          <w:lang w:val="en-NZ"/>
        </w:rPr>
        <w:t>Carried.</w:t>
      </w:r>
      <w:proofErr w:type="gramEnd"/>
    </w:p>
    <w:p w:rsidR="007572D5" w:rsidRDefault="007572D5" w:rsidP="007572D5">
      <w:pPr>
        <w:spacing w:before="120" w:afterLines="60" w:after="144"/>
        <w:rPr>
          <w:rFonts w:ascii="Tahoma" w:hAnsi="Tahoma" w:cs="Tahoma"/>
          <w:sz w:val="22"/>
          <w:szCs w:val="22"/>
          <w:lang w:val="en-NZ"/>
        </w:rPr>
      </w:pPr>
      <w:r>
        <w:rPr>
          <w:rFonts w:ascii="Tahoma" w:hAnsi="Tahoma" w:cs="Tahoma"/>
          <w:b/>
          <w:sz w:val="22"/>
          <w:szCs w:val="22"/>
          <w:lang w:val="en-NZ"/>
        </w:rPr>
        <w:tab/>
      </w:r>
      <w:r w:rsidR="00072716" w:rsidRPr="00E354AD">
        <w:rPr>
          <w:rFonts w:ascii="Tahoma" w:hAnsi="Tahoma" w:cs="Tahoma"/>
          <w:b/>
          <w:sz w:val="22"/>
          <w:szCs w:val="22"/>
          <w:lang w:val="en-NZ"/>
        </w:rPr>
        <w:t>Membership:</w:t>
      </w:r>
      <w:r w:rsidR="00072716" w:rsidRPr="00E354AD">
        <w:rPr>
          <w:rFonts w:ascii="Tahoma" w:hAnsi="Tahoma" w:cs="Tahoma"/>
          <w:sz w:val="22"/>
          <w:szCs w:val="22"/>
          <w:lang w:val="en-NZ"/>
        </w:rPr>
        <w:t xml:space="preserve">  </w:t>
      </w:r>
    </w:p>
    <w:p w:rsidR="00072716" w:rsidRDefault="007572D5" w:rsidP="007572D5">
      <w:pPr>
        <w:spacing w:before="120" w:afterLines="60" w:after="144"/>
        <w:ind w:firstLine="720"/>
        <w:rPr>
          <w:rFonts w:ascii="Tahoma" w:hAnsi="Tahoma" w:cs="Tahoma"/>
          <w:b/>
          <w:sz w:val="22"/>
          <w:szCs w:val="22"/>
          <w:lang w:val="en-NZ"/>
        </w:rPr>
      </w:pPr>
      <w:r w:rsidRPr="007572D5">
        <w:rPr>
          <w:rFonts w:ascii="Tahoma" w:hAnsi="Tahoma" w:cs="Tahoma"/>
          <w:b/>
          <w:sz w:val="22"/>
          <w:szCs w:val="22"/>
          <w:lang w:val="en-NZ"/>
        </w:rPr>
        <w:t>Moved Nick Ledgard / Jane Demeter</w:t>
      </w:r>
    </w:p>
    <w:p w:rsidR="007572D5" w:rsidRDefault="007572D5" w:rsidP="007572D5">
      <w:pPr>
        <w:spacing w:before="120" w:afterLines="60" w:after="144"/>
        <w:ind w:left="1440"/>
        <w:rPr>
          <w:rFonts w:ascii="Tahoma" w:hAnsi="Tahoma" w:cs="Tahoma"/>
          <w:b/>
          <w:sz w:val="22"/>
          <w:szCs w:val="22"/>
          <w:lang w:val="en-NZ"/>
        </w:rPr>
      </w:pPr>
      <w:r>
        <w:rPr>
          <w:rFonts w:ascii="Tahoma" w:hAnsi="Tahoma" w:cs="Tahoma"/>
          <w:b/>
          <w:sz w:val="22"/>
          <w:szCs w:val="22"/>
          <w:lang w:val="en-NZ"/>
        </w:rPr>
        <w:t>“</w:t>
      </w:r>
      <w:proofErr w:type="gramStart"/>
      <w:r>
        <w:rPr>
          <w:rFonts w:ascii="Tahoma" w:hAnsi="Tahoma" w:cs="Tahoma"/>
          <w:b/>
          <w:sz w:val="22"/>
          <w:szCs w:val="22"/>
          <w:lang w:val="en-NZ"/>
        </w:rPr>
        <w:t>that</w:t>
      </w:r>
      <w:proofErr w:type="gramEnd"/>
      <w:r>
        <w:rPr>
          <w:rFonts w:ascii="Tahoma" w:hAnsi="Tahoma" w:cs="Tahoma"/>
          <w:b/>
          <w:sz w:val="22"/>
          <w:szCs w:val="22"/>
          <w:lang w:val="en-NZ"/>
        </w:rPr>
        <w:t xml:space="preserve"> a sub-committee consisting of Edith &amp; Peter Smith and Val Clemens look at changes to the constitution relative to membership and removal of </w:t>
      </w:r>
      <w:proofErr w:type="spellStart"/>
      <w:r>
        <w:rPr>
          <w:rFonts w:ascii="Tahoma" w:hAnsi="Tahoma" w:cs="Tahoma"/>
          <w:b/>
          <w:sz w:val="22"/>
          <w:szCs w:val="22"/>
          <w:lang w:val="en-NZ"/>
        </w:rPr>
        <w:t>clauses</w:t>
      </w:r>
      <w:proofErr w:type="spellEnd"/>
      <w:r>
        <w:rPr>
          <w:rFonts w:ascii="Tahoma" w:hAnsi="Tahoma" w:cs="Tahoma"/>
          <w:b/>
          <w:sz w:val="22"/>
          <w:szCs w:val="22"/>
          <w:lang w:val="en-NZ"/>
        </w:rPr>
        <w:t xml:space="preserve"> related to the Common Seal.”</w:t>
      </w:r>
      <w:r>
        <w:rPr>
          <w:rFonts w:ascii="Tahoma" w:hAnsi="Tahoma" w:cs="Tahoma"/>
          <w:b/>
          <w:sz w:val="22"/>
          <w:szCs w:val="22"/>
          <w:lang w:val="en-NZ"/>
        </w:rPr>
        <w:tab/>
      </w:r>
      <w:proofErr w:type="gramStart"/>
      <w:r>
        <w:rPr>
          <w:rFonts w:ascii="Tahoma" w:hAnsi="Tahoma" w:cs="Tahoma"/>
          <w:b/>
          <w:sz w:val="22"/>
          <w:szCs w:val="22"/>
          <w:lang w:val="en-NZ"/>
        </w:rPr>
        <w:t>Carried.</w:t>
      </w:r>
      <w:proofErr w:type="gramEnd"/>
    </w:p>
    <w:p w:rsidR="00906E24" w:rsidRDefault="00072716" w:rsidP="000E756E">
      <w:pPr>
        <w:spacing w:before="120" w:afterLines="60" w:after="144"/>
        <w:ind w:left="720"/>
        <w:rPr>
          <w:rFonts w:ascii="Tahoma" w:hAnsi="Tahoma" w:cs="Tahoma"/>
          <w:sz w:val="22"/>
          <w:szCs w:val="22"/>
        </w:rPr>
      </w:pPr>
      <w:r w:rsidRPr="00E354AD">
        <w:rPr>
          <w:rFonts w:ascii="Tahoma" w:hAnsi="Tahoma" w:cs="Tahoma"/>
          <w:b/>
          <w:sz w:val="22"/>
          <w:szCs w:val="22"/>
          <w:lang w:val="en-NZ"/>
        </w:rPr>
        <w:t>Promotion:</w:t>
      </w:r>
      <w:r w:rsidRPr="00E354AD">
        <w:rPr>
          <w:rFonts w:ascii="Tahoma" w:hAnsi="Tahoma" w:cs="Tahoma"/>
          <w:sz w:val="22"/>
          <w:szCs w:val="22"/>
          <w:lang w:val="en-NZ"/>
        </w:rPr>
        <w:t xml:space="preserve"> </w:t>
      </w:r>
      <w:r w:rsidR="00906E24">
        <w:rPr>
          <w:rFonts w:ascii="Tahoma" w:hAnsi="Tahoma" w:cs="Tahoma"/>
          <w:sz w:val="22"/>
          <w:szCs w:val="22"/>
        </w:rPr>
        <w:t xml:space="preserve">It was agreed that it would be timely to stage another seminar, similar to the joint ECAN/DOC TAG seminar held in 2010 and coordinated by Frances Schmechel. </w:t>
      </w:r>
      <w:proofErr w:type="spellStart"/>
      <w:r w:rsidR="00906E24">
        <w:rPr>
          <w:rFonts w:ascii="Tahoma" w:hAnsi="Tahoma" w:cs="Tahoma"/>
          <w:sz w:val="22"/>
          <w:szCs w:val="22"/>
        </w:rPr>
        <w:t>Mimouk</w:t>
      </w:r>
      <w:proofErr w:type="spellEnd"/>
      <w:r w:rsidR="00906E24">
        <w:rPr>
          <w:rFonts w:ascii="Tahoma" w:hAnsi="Tahoma" w:cs="Tahoma"/>
          <w:sz w:val="22"/>
          <w:szCs w:val="22"/>
        </w:rPr>
        <w:t xml:space="preserve"> offered to discuss this with Frances.</w:t>
      </w:r>
    </w:p>
    <w:p w:rsidR="00072716" w:rsidRDefault="00072716" w:rsidP="00072716">
      <w:pPr>
        <w:spacing w:before="120" w:afterLines="60" w:after="144"/>
        <w:rPr>
          <w:rFonts w:ascii="Tahoma" w:hAnsi="Tahoma" w:cs="Tahoma"/>
          <w:b/>
          <w:sz w:val="22"/>
          <w:szCs w:val="22"/>
          <w:lang w:val="en-NZ"/>
        </w:rPr>
      </w:pPr>
      <w:r w:rsidRPr="00E354AD">
        <w:rPr>
          <w:rFonts w:ascii="Tahoma" w:hAnsi="Tahoma" w:cs="Tahoma"/>
          <w:b/>
          <w:sz w:val="22"/>
          <w:szCs w:val="22"/>
          <w:lang w:val="en-NZ"/>
        </w:rPr>
        <w:t>General Business:</w:t>
      </w:r>
    </w:p>
    <w:p w:rsidR="00906E24" w:rsidRDefault="00906E24" w:rsidP="000047CB">
      <w:pPr>
        <w:spacing w:before="120" w:afterLines="60" w:after="144"/>
        <w:ind w:left="720"/>
        <w:rPr>
          <w:rFonts w:ascii="Tahoma" w:hAnsi="Tahoma" w:cs="Tahoma"/>
          <w:sz w:val="22"/>
          <w:szCs w:val="22"/>
          <w:lang w:val="en-NZ"/>
        </w:rPr>
      </w:pPr>
      <w:r>
        <w:rPr>
          <w:rFonts w:ascii="Tahoma" w:hAnsi="Tahoma" w:cs="Tahoma"/>
          <w:b/>
          <w:sz w:val="22"/>
          <w:szCs w:val="22"/>
          <w:lang w:val="en-NZ"/>
        </w:rPr>
        <w:t xml:space="preserve">Upper </w:t>
      </w:r>
      <w:proofErr w:type="spellStart"/>
      <w:r>
        <w:rPr>
          <w:rFonts w:ascii="Tahoma" w:hAnsi="Tahoma" w:cs="Tahoma"/>
          <w:b/>
          <w:sz w:val="22"/>
          <w:szCs w:val="22"/>
          <w:lang w:val="en-NZ"/>
        </w:rPr>
        <w:t>Waimak</w:t>
      </w:r>
      <w:proofErr w:type="spellEnd"/>
      <w:r>
        <w:rPr>
          <w:rFonts w:ascii="Tahoma" w:hAnsi="Tahoma" w:cs="Tahoma"/>
          <w:b/>
          <w:sz w:val="22"/>
          <w:szCs w:val="22"/>
          <w:lang w:val="en-NZ"/>
        </w:rPr>
        <w:t xml:space="preserve"> Survey 2012:</w:t>
      </w:r>
      <w:r>
        <w:rPr>
          <w:rFonts w:ascii="Tahoma" w:hAnsi="Tahoma" w:cs="Tahoma"/>
          <w:sz w:val="22"/>
          <w:szCs w:val="22"/>
          <w:lang w:val="en-NZ"/>
        </w:rPr>
        <w:t xml:space="preserve"> Coordinator Jim Jolly gave a verbal report and said his written report would be available by the end of May.</w:t>
      </w:r>
      <w:r w:rsidR="000047CB">
        <w:rPr>
          <w:rFonts w:ascii="Tahoma" w:hAnsi="Tahoma" w:cs="Tahoma"/>
          <w:sz w:val="22"/>
          <w:szCs w:val="22"/>
          <w:lang w:val="en-NZ"/>
        </w:rPr>
        <w:t xml:space="preserve"> </w:t>
      </w:r>
    </w:p>
    <w:p w:rsidR="000047CB" w:rsidRDefault="000047CB" w:rsidP="000047CB">
      <w:pPr>
        <w:spacing w:before="120" w:afterLines="60" w:after="144"/>
        <w:ind w:left="720"/>
        <w:rPr>
          <w:rFonts w:ascii="Tahoma" w:hAnsi="Tahoma" w:cs="Tahoma"/>
          <w:sz w:val="22"/>
          <w:szCs w:val="22"/>
          <w:lang w:val="en-NZ"/>
        </w:rPr>
      </w:pPr>
      <w:r>
        <w:rPr>
          <w:rFonts w:ascii="Tahoma" w:hAnsi="Tahoma" w:cs="Tahoma"/>
          <w:b/>
          <w:sz w:val="22"/>
          <w:szCs w:val="22"/>
          <w:lang w:val="en-NZ"/>
        </w:rPr>
        <w:t>Coordinator position:</w:t>
      </w:r>
      <w:r w:rsidRPr="000047CB">
        <w:rPr>
          <w:rFonts w:ascii="Tahoma" w:hAnsi="Tahoma" w:cs="Tahoma"/>
          <w:sz w:val="22"/>
          <w:szCs w:val="22"/>
          <w:lang w:val="en-NZ"/>
        </w:rPr>
        <w:t xml:space="preserve"> </w:t>
      </w:r>
      <w:r>
        <w:rPr>
          <w:rFonts w:ascii="Tahoma" w:hAnsi="Tahoma" w:cs="Tahoma"/>
          <w:sz w:val="22"/>
          <w:szCs w:val="22"/>
          <w:lang w:val="en-NZ"/>
        </w:rPr>
        <w:t xml:space="preserve">A subcommittee has written a contract and action schedule, looked at funding sources and received </w:t>
      </w:r>
      <w:r w:rsidRPr="000047CB">
        <w:rPr>
          <w:rFonts w:ascii="Tahoma" w:hAnsi="Tahoma" w:cs="Tahoma"/>
          <w:sz w:val="22"/>
          <w:szCs w:val="22"/>
          <w:lang w:val="en-NZ"/>
        </w:rPr>
        <w:t>4 expressions of interest in the position.</w:t>
      </w:r>
      <w:r>
        <w:rPr>
          <w:rFonts w:ascii="Tahoma" w:hAnsi="Tahoma" w:cs="Tahoma"/>
          <w:sz w:val="22"/>
          <w:szCs w:val="22"/>
          <w:lang w:val="en-NZ"/>
        </w:rPr>
        <w:t xml:space="preserve"> The contract will be sent to a solicitor for perusal. A start date of 1 August is proposed.</w:t>
      </w:r>
    </w:p>
    <w:p w:rsidR="000047CB" w:rsidRDefault="000047CB" w:rsidP="000047CB">
      <w:pPr>
        <w:spacing w:before="120" w:afterLines="60" w:after="144"/>
        <w:ind w:left="720"/>
        <w:rPr>
          <w:rFonts w:ascii="Tahoma" w:hAnsi="Tahoma" w:cs="Tahoma"/>
          <w:sz w:val="22"/>
          <w:szCs w:val="22"/>
          <w:lang w:val="en-NZ"/>
        </w:rPr>
      </w:pPr>
      <w:r>
        <w:rPr>
          <w:rFonts w:ascii="Tahoma" w:hAnsi="Tahoma" w:cs="Tahoma"/>
          <w:sz w:val="22"/>
          <w:szCs w:val="22"/>
          <w:lang w:val="en-NZ"/>
        </w:rPr>
        <w:t>Nick Ledgard / Jan Walker moved:</w:t>
      </w:r>
    </w:p>
    <w:p w:rsidR="000047CB" w:rsidRDefault="000047CB" w:rsidP="000047CB">
      <w:pPr>
        <w:spacing w:before="120" w:afterLines="60" w:after="144"/>
        <w:ind w:left="720"/>
        <w:rPr>
          <w:rFonts w:ascii="Tahoma" w:hAnsi="Tahoma" w:cs="Tahoma"/>
          <w:b/>
          <w:sz w:val="22"/>
          <w:szCs w:val="22"/>
          <w:lang w:val="en-NZ"/>
        </w:rPr>
      </w:pPr>
      <w:r>
        <w:rPr>
          <w:rFonts w:ascii="Tahoma" w:hAnsi="Tahoma" w:cs="Tahoma"/>
          <w:sz w:val="22"/>
          <w:szCs w:val="22"/>
          <w:lang w:val="en-NZ"/>
        </w:rPr>
        <w:tab/>
      </w:r>
      <w:r>
        <w:rPr>
          <w:rFonts w:ascii="Tahoma" w:hAnsi="Tahoma" w:cs="Tahoma"/>
          <w:b/>
          <w:sz w:val="22"/>
          <w:szCs w:val="22"/>
          <w:lang w:val="en-NZ"/>
        </w:rPr>
        <w:t>“</w:t>
      </w:r>
      <w:proofErr w:type="gramStart"/>
      <w:r>
        <w:rPr>
          <w:rFonts w:ascii="Tahoma" w:hAnsi="Tahoma" w:cs="Tahoma"/>
          <w:b/>
          <w:sz w:val="22"/>
          <w:szCs w:val="22"/>
          <w:lang w:val="en-NZ"/>
        </w:rPr>
        <w:t>that</w:t>
      </w:r>
      <w:proofErr w:type="gramEnd"/>
      <w:r>
        <w:rPr>
          <w:rFonts w:ascii="Tahoma" w:hAnsi="Tahoma" w:cs="Tahoma"/>
          <w:b/>
          <w:sz w:val="22"/>
          <w:szCs w:val="22"/>
          <w:lang w:val="en-NZ"/>
        </w:rPr>
        <w:t xml:space="preserve"> Jane Demeter be offered the position of Braid coordinator.”</w:t>
      </w:r>
      <w:r>
        <w:rPr>
          <w:rFonts w:ascii="Tahoma" w:hAnsi="Tahoma" w:cs="Tahoma"/>
          <w:b/>
          <w:sz w:val="22"/>
          <w:szCs w:val="22"/>
          <w:lang w:val="en-NZ"/>
        </w:rPr>
        <w:tab/>
        <w:t xml:space="preserve">  </w:t>
      </w:r>
      <w:proofErr w:type="gramStart"/>
      <w:r>
        <w:rPr>
          <w:rFonts w:ascii="Tahoma" w:hAnsi="Tahoma" w:cs="Tahoma"/>
          <w:b/>
          <w:sz w:val="22"/>
          <w:szCs w:val="22"/>
          <w:lang w:val="en-NZ"/>
        </w:rPr>
        <w:t>Carried.</w:t>
      </w:r>
      <w:proofErr w:type="gramEnd"/>
    </w:p>
    <w:p w:rsidR="0056700A" w:rsidRPr="0056700A" w:rsidRDefault="0056700A" w:rsidP="000047CB">
      <w:pPr>
        <w:spacing w:before="120" w:afterLines="60" w:after="144"/>
        <w:ind w:left="720"/>
        <w:rPr>
          <w:rFonts w:ascii="Tahoma" w:hAnsi="Tahoma" w:cs="Tahoma"/>
          <w:sz w:val="22"/>
          <w:szCs w:val="22"/>
          <w:lang w:val="en-NZ"/>
        </w:rPr>
      </w:pPr>
      <w:r w:rsidRPr="0056700A">
        <w:rPr>
          <w:rFonts w:ascii="Tahoma" w:hAnsi="Tahoma" w:cs="Tahoma"/>
          <w:b/>
          <w:sz w:val="22"/>
          <w:szCs w:val="22"/>
          <w:lang w:val="en-NZ"/>
        </w:rPr>
        <w:t xml:space="preserve">Lower </w:t>
      </w:r>
      <w:proofErr w:type="spellStart"/>
      <w:r w:rsidRPr="0056700A">
        <w:rPr>
          <w:rFonts w:ascii="Tahoma" w:hAnsi="Tahoma" w:cs="Tahoma"/>
          <w:b/>
          <w:sz w:val="22"/>
          <w:szCs w:val="22"/>
          <w:lang w:val="en-NZ"/>
        </w:rPr>
        <w:t>Waimakariri</w:t>
      </w:r>
      <w:proofErr w:type="spellEnd"/>
      <w:r>
        <w:rPr>
          <w:rFonts w:ascii="Tahoma" w:hAnsi="Tahoma" w:cs="Tahoma"/>
          <w:sz w:val="22"/>
          <w:szCs w:val="22"/>
          <w:lang w:val="en-NZ"/>
        </w:rPr>
        <w:t xml:space="preserve">: Rob Gerard reported on the state of the Lower </w:t>
      </w:r>
      <w:proofErr w:type="spellStart"/>
      <w:r>
        <w:rPr>
          <w:rFonts w:ascii="Tahoma" w:hAnsi="Tahoma" w:cs="Tahoma"/>
          <w:sz w:val="22"/>
          <w:szCs w:val="22"/>
          <w:lang w:val="en-NZ"/>
        </w:rPr>
        <w:t>Waimak</w:t>
      </w:r>
      <w:proofErr w:type="spellEnd"/>
      <w:r>
        <w:rPr>
          <w:rFonts w:ascii="Tahoma" w:hAnsi="Tahoma" w:cs="Tahoma"/>
          <w:sz w:val="22"/>
          <w:szCs w:val="22"/>
          <w:lang w:val="en-NZ"/>
        </w:rPr>
        <w:t xml:space="preserve"> river bed where huge volumes of gravel are being stockpiled for the Christchurch rebuild and the river looks like an industrial site. He has lodged a complaint with ECAN who hold the consent for gravel extraction. </w:t>
      </w:r>
      <w:proofErr w:type="gramStart"/>
      <w:r>
        <w:rPr>
          <w:rFonts w:ascii="Tahoma" w:hAnsi="Tahoma" w:cs="Tahoma"/>
          <w:sz w:val="22"/>
          <w:szCs w:val="22"/>
          <w:lang w:val="en-NZ"/>
        </w:rPr>
        <w:t xml:space="preserve">Suggested that </w:t>
      </w:r>
      <w:proofErr w:type="spellStart"/>
      <w:r>
        <w:rPr>
          <w:rFonts w:ascii="Tahoma" w:hAnsi="Tahoma" w:cs="Tahoma"/>
          <w:sz w:val="22"/>
          <w:szCs w:val="22"/>
          <w:lang w:val="en-NZ"/>
        </w:rPr>
        <w:t>BRaid</w:t>
      </w:r>
      <w:proofErr w:type="spellEnd"/>
      <w:r>
        <w:rPr>
          <w:rFonts w:ascii="Tahoma" w:hAnsi="Tahoma" w:cs="Tahoma"/>
          <w:sz w:val="22"/>
          <w:szCs w:val="22"/>
          <w:lang w:val="en-NZ"/>
        </w:rPr>
        <w:t xml:space="preserve"> members take photos and write articles for newspapers.</w:t>
      </w:r>
      <w:proofErr w:type="gramEnd"/>
    </w:p>
    <w:p w:rsidR="00072716" w:rsidRPr="0056700A" w:rsidRDefault="00072716" w:rsidP="00072716">
      <w:pPr>
        <w:spacing w:before="120" w:afterLines="60" w:after="144"/>
        <w:ind w:left="720"/>
        <w:rPr>
          <w:rFonts w:ascii="Tahoma" w:hAnsi="Tahoma" w:cs="Tahoma"/>
          <w:b/>
          <w:sz w:val="22"/>
          <w:szCs w:val="22"/>
          <w:lang w:val="en-NZ"/>
        </w:rPr>
      </w:pPr>
      <w:r w:rsidRPr="0056700A">
        <w:rPr>
          <w:rFonts w:ascii="Tahoma" w:hAnsi="Tahoma" w:cs="Tahoma"/>
          <w:b/>
          <w:sz w:val="22"/>
          <w:szCs w:val="22"/>
          <w:lang w:val="en-NZ"/>
        </w:rPr>
        <w:t xml:space="preserve">Next meeting:     </w:t>
      </w:r>
      <w:r w:rsidR="000047CB" w:rsidRPr="0056700A">
        <w:rPr>
          <w:rFonts w:ascii="Tahoma" w:hAnsi="Tahoma" w:cs="Tahoma"/>
          <w:b/>
          <w:sz w:val="22"/>
          <w:szCs w:val="22"/>
          <w:lang w:val="en-NZ"/>
        </w:rPr>
        <w:t>2013 AGM on 26 July.</w:t>
      </w:r>
    </w:p>
    <w:p w:rsidR="0056700A" w:rsidRPr="00E354AD" w:rsidRDefault="0056700A" w:rsidP="00072716">
      <w:pPr>
        <w:spacing w:before="120" w:afterLines="60" w:after="144"/>
        <w:ind w:left="720"/>
        <w:rPr>
          <w:rFonts w:ascii="Tahoma" w:hAnsi="Tahoma" w:cs="Tahoma"/>
          <w:sz w:val="22"/>
          <w:szCs w:val="22"/>
          <w:lang w:val="en-NZ"/>
        </w:rPr>
      </w:pPr>
    </w:p>
    <w:p w:rsidR="00072716" w:rsidRPr="00E354AD" w:rsidRDefault="00072716" w:rsidP="0007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60" w:after="144"/>
        <w:rPr>
          <w:rFonts w:ascii="Tahoma" w:hAnsi="Tahoma" w:cs="Tahoma"/>
          <w:sz w:val="22"/>
          <w:szCs w:val="22"/>
          <w:lang w:val="en-NZ"/>
        </w:rPr>
      </w:pPr>
      <w:r w:rsidRPr="00E354AD">
        <w:rPr>
          <w:rFonts w:ascii="Tahoma" w:hAnsi="Tahoma" w:cs="Tahoma"/>
          <w:b/>
          <w:sz w:val="22"/>
          <w:szCs w:val="22"/>
          <w:lang w:val="en-NZ"/>
        </w:rPr>
        <w:t>ACTIONS:</w:t>
      </w:r>
    </w:p>
    <w:p w:rsidR="00DC2EB2" w:rsidRPr="00DC2EB2" w:rsidRDefault="00DC2EB2" w:rsidP="00072716">
      <w:pPr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spacing w:before="120" w:afterLines="60" w:after="144" w:line="360" w:lineRule="auto"/>
        <w:ind w:hanging="363"/>
        <w:rPr>
          <w:rFonts w:ascii="Tahoma" w:hAnsi="Tahoma" w:cs="Tahoma"/>
          <w:sz w:val="22"/>
          <w:szCs w:val="22"/>
          <w:lang w:val="en-NZ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>JAN: find out when WWF report on IBAs will be available.</w:t>
      </w:r>
    </w:p>
    <w:p w:rsidR="00B416E2" w:rsidRPr="00B416E2" w:rsidRDefault="002511CF" w:rsidP="00072716">
      <w:pPr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spacing w:before="120" w:afterLines="60" w:after="144" w:line="360" w:lineRule="auto"/>
        <w:ind w:hanging="363"/>
        <w:rPr>
          <w:rFonts w:ascii="Tahoma" w:hAnsi="Tahoma" w:cs="Tahoma"/>
          <w:sz w:val="22"/>
          <w:szCs w:val="22"/>
          <w:lang w:val="en-NZ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>VAL, MIMOUK: list phone numbers &amp; disseminate</w:t>
      </w:r>
      <w:r w:rsidR="00B416E2" w:rsidRPr="00B416E2">
        <w:rPr>
          <w:rFonts w:ascii="Tahoma" w:hAnsi="Tahoma" w:cs="Tahoma"/>
          <w:sz w:val="22"/>
          <w:szCs w:val="22"/>
        </w:rPr>
        <w:t xml:space="preserve"> </w:t>
      </w:r>
      <w:bookmarkStart w:id="0" w:name="_GoBack"/>
    </w:p>
    <w:p w:rsidR="002511CF" w:rsidRPr="007572D5" w:rsidRDefault="00B416E2" w:rsidP="00072716">
      <w:pPr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spacing w:before="120" w:afterLines="60" w:after="144" w:line="360" w:lineRule="auto"/>
        <w:ind w:hanging="363"/>
        <w:rPr>
          <w:rFonts w:ascii="Tahoma" w:hAnsi="Tahoma" w:cs="Tahoma"/>
          <w:sz w:val="22"/>
          <w:szCs w:val="22"/>
          <w:lang w:val="en-NZ"/>
        </w:rPr>
      </w:pPr>
      <w:r>
        <w:rPr>
          <w:rFonts w:ascii="Tahoma" w:hAnsi="Tahoma" w:cs="Tahoma"/>
          <w:sz w:val="22"/>
          <w:szCs w:val="22"/>
        </w:rPr>
        <w:t>MIMOUK: create a link from the ECAN website to the Braid webpage.</w:t>
      </w:r>
    </w:p>
    <w:p w:rsidR="007572D5" w:rsidRPr="000047CB" w:rsidRDefault="007572D5" w:rsidP="00072716">
      <w:pPr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spacing w:before="120" w:afterLines="60" w:after="144" w:line="360" w:lineRule="auto"/>
        <w:ind w:hanging="363"/>
        <w:rPr>
          <w:rFonts w:ascii="Tahoma" w:hAnsi="Tahoma" w:cs="Tahoma"/>
          <w:sz w:val="22"/>
          <w:szCs w:val="22"/>
          <w:lang w:val="en-NZ"/>
        </w:rPr>
      </w:pPr>
      <w:r>
        <w:rPr>
          <w:rFonts w:ascii="Tahoma" w:hAnsi="Tahoma" w:cs="Tahoma"/>
          <w:sz w:val="22"/>
          <w:szCs w:val="22"/>
        </w:rPr>
        <w:t xml:space="preserve">MIMOUK:  discuss with Frances Schmechel, the potential for a </w:t>
      </w:r>
      <w:r w:rsidR="00906E24">
        <w:rPr>
          <w:rFonts w:ascii="Tahoma" w:hAnsi="Tahoma" w:cs="Tahoma"/>
          <w:sz w:val="22"/>
          <w:szCs w:val="22"/>
        </w:rPr>
        <w:t xml:space="preserve">seminar. </w:t>
      </w:r>
      <w:r>
        <w:rPr>
          <w:rFonts w:ascii="Tahoma" w:hAnsi="Tahoma" w:cs="Tahoma"/>
          <w:sz w:val="22"/>
          <w:szCs w:val="22"/>
        </w:rPr>
        <w:t xml:space="preserve"> </w:t>
      </w:r>
    </w:p>
    <w:bookmarkEnd w:id="0"/>
    <w:p w:rsidR="000047CB" w:rsidRPr="000047CB" w:rsidRDefault="000047CB" w:rsidP="00072716">
      <w:pPr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spacing w:before="120" w:afterLines="60" w:after="144" w:line="360" w:lineRule="auto"/>
        <w:ind w:hanging="363"/>
        <w:rPr>
          <w:rFonts w:ascii="Tahoma" w:hAnsi="Tahoma" w:cs="Tahoma"/>
          <w:sz w:val="22"/>
          <w:szCs w:val="22"/>
          <w:lang w:val="en-NZ"/>
        </w:rPr>
      </w:pPr>
      <w:r>
        <w:rPr>
          <w:rFonts w:ascii="Tahoma" w:hAnsi="Tahoma" w:cs="Tahoma"/>
          <w:sz w:val="22"/>
          <w:szCs w:val="22"/>
        </w:rPr>
        <w:t xml:space="preserve">JIM: Complete &amp; circulate U. </w:t>
      </w:r>
      <w:proofErr w:type="spellStart"/>
      <w:r>
        <w:rPr>
          <w:rFonts w:ascii="Tahoma" w:hAnsi="Tahoma" w:cs="Tahoma"/>
          <w:sz w:val="22"/>
          <w:szCs w:val="22"/>
        </w:rPr>
        <w:t>Waimak</w:t>
      </w:r>
      <w:proofErr w:type="spellEnd"/>
      <w:r>
        <w:rPr>
          <w:rFonts w:ascii="Tahoma" w:hAnsi="Tahoma" w:cs="Tahoma"/>
          <w:sz w:val="22"/>
          <w:szCs w:val="22"/>
        </w:rPr>
        <w:t xml:space="preserve"> survey report.</w:t>
      </w:r>
    </w:p>
    <w:p w:rsidR="000047CB" w:rsidRPr="002511CF" w:rsidRDefault="000047CB" w:rsidP="00072716">
      <w:pPr>
        <w:numPr>
          <w:ilvl w:val="0"/>
          <w:numId w:val="3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spacing w:before="120" w:afterLines="60" w:after="144" w:line="360" w:lineRule="auto"/>
        <w:ind w:hanging="363"/>
        <w:rPr>
          <w:rFonts w:ascii="Tahoma" w:hAnsi="Tahoma" w:cs="Tahoma"/>
          <w:sz w:val="22"/>
          <w:szCs w:val="22"/>
          <w:lang w:val="en-NZ"/>
        </w:rPr>
      </w:pPr>
      <w:r>
        <w:rPr>
          <w:rFonts w:ascii="Tahoma" w:hAnsi="Tahoma" w:cs="Tahoma"/>
          <w:sz w:val="22"/>
          <w:szCs w:val="22"/>
        </w:rPr>
        <w:t xml:space="preserve">NICK:  </w:t>
      </w:r>
      <w:r w:rsidR="0056700A">
        <w:rPr>
          <w:rFonts w:ascii="Tahoma" w:hAnsi="Tahoma" w:cs="Tahoma"/>
          <w:sz w:val="22"/>
          <w:szCs w:val="22"/>
        </w:rPr>
        <w:t>Write f</w:t>
      </w:r>
      <w:r>
        <w:rPr>
          <w:rFonts w:ascii="Tahoma" w:hAnsi="Tahoma" w:cs="Tahoma"/>
          <w:sz w:val="22"/>
          <w:szCs w:val="22"/>
        </w:rPr>
        <w:t>unding application for coordinator position.</w:t>
      </w:r>
    </w:p>
    <w:p w:rsidR="00322D70" w:rsidRPr="00B416E2" w:rsidRDefault="00072716" w:rsidP="00B416E2">
      <w:pPr>
        <w:spacing w:before="120" w:afterLines="60" w:after="144"/>
        <w:ind w:left="720"/>
        <w:rPr>
          <w:rFonts w:ascii="Tahoma" w:hAnsi="Tahoma" w:cs="Tahoma"/>
          <w:sz w:val="22"/>
          <w:szCs w:val="22"/>
        </w:rPr>
      </w:pPr>
      <w:r w:rsidRPr="00B416E2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</w:p>
    <w:sectPr w:rsidR="00322D70" w:rsidRPr="00B416E2" w:rsidSect="00072716">
      <w:pgSz w:w="11906" w:h="16838" w:code="9"/>
      <w:pgMar w:top="719" w:right="748" w:bottom="719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C71"/>
    <w:multiLevelType w:val="hybridMultilevel"/>
    <w:tmpl w:val="97D2E8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033EC"/>
    <w:multiLevelType w:val="hybridMultilevel"/>
    <w:tmpl w:val="2A16E036"/>
    <w:lvl w:ilvl="0" w:tplc="1FEE5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8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0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BA8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43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4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E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0D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126D2F"/>
    <w:multiLevelType w:val="hybridMultilevel"/>
    <w:tmpl w:val="DDBAE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8"/>
    <w:rsid w:val="000047CB"/>
    <w:rsid w:val="000062BE"/>
    <w:rsid w:val="00051826"/>
    <w:rsid w:val="0005497D"/>
    <w:rsid w:val="00072716"/>
    <w:rsid w:val="00081CEC"/>
    <w:rsid w:val="00093DF3"/>
    <w:rsid w:val="000A304B"/>
    <w:rsid w:val="000E756E"/>
    <w:rsid w:val="000F07D1"/>
    <w:rsid w:val="000F473D"/>
    <w:rsid w:val="00121655"/>
    <w:rsid w:val="00123681"/>
    <w:rsid w:val="00164D84"/>
    <w:rsid w:val="00165B9A"/>
    <w:rsid w:val="00176C63"/>
    <w:rsid w:val="00191900"/>
    <w:rsid w:val="001968EC"/>
    <w:rsid w:val="001A1262"/>
    <w:rsid w:val="001A41B3"/>
    <w:rsid w:val="001B30E7"/>
    <w:rsid w:val="001B3EFC"/>
    <w:rsid w:val="001B71D4"/>
    <w:rsid w:val="001C5974"/>
    <w:rsid w:val="001E1A06"/>
    <w:rsid w:val="0021385C"/>
    <w:rsid w:val="002430D4"/>
    <w:rsid w:val="0024347E"/>
    <w:rsid w:val="0024690E"/>
    <w:rsid w:val="002511CF"/>
    <w:rsid w:val="00254565"/>
    <w:rsid w:val="00263E26"/>
    <w:rsid w:val="00273DF9"/>
    <w:rsid w:val="00274566"/>
    <w:rsid w:val="00297DA8"/>
    <w:rsid w:val="002A6690"/>
    <w:rsid w:val="002B1B8C"/>
    <w:rsid w:val="002B394E"/>
    <w:rsid w:val="002D0638"/>
    <w:rsid w:val="002F3B9C"/>
    <w:rsid w:val="002F4E7F"/>
    <w:rsid w:val="0031084A"/>
    <w:rsid w:val="003162C2"/>
    <w:rsid w:val="00322D70"/>
    <w:rsid w:val="00341250"/>
    <w:rsid w:val="00344799"/>
    <w:rsid w:val="003A28F4"/>
    <w:rsid w:val="003A3361"/>
    <w:rsid w:val="003A5A1D"/>
    <w:rsid w:val="003C145A"/>
    <w:rsid w:val="003C2C00"/>
    <w:rsid w:val="003C3A58"/>
    <w:rsid w:val="003C62F9"/>
    <w:rsid w:val="003D24D6"/>
    <w:rsid w:val="003E2468"/>
    <w:rsid w:val="003E7625"/>
    <w:rsid w:val="003F4865"/>
    <w:rsid w:val="003F5339"/>
    <w:rsid w:val="004077DF"/>
    <w:rsid w:val="004256DC"/>
    <w:rsid w:val="00434D71"/>
    <w:rsid w:val="0044336D"/>
    <w:rsid w:val="004460C1"/>
    <w:rsid w:val="004511E5"/>
    <w:rsid w:val="00452E2D"/>
    <w:rsid w:val="004747E4"/>
    <w:rsid w:val="00496A88"/>
    <w:rsid w:val="00503FBA"/>
    <w:rsid w:val="00521E2A"/>
    <w:rsid w:val="00523CA9"/>
    <w:rsid w:val="00527270"/>
    <w:rsid w:val="00545F3E"/>
    <w:rsid w:val="0056700A"/>
    <w:rsid w:val="0058215A"/>
    <w:rsid w:val="00584E3D"/>
    <w:rsid w:val="005A4276"/>
    <w:rsid w:val="005B5A3A"/>
    <w:rsid w:val="005D7C4F"/>
    <w:rsid w:val="005F2724"/>
    <w:rsid w:val="00603397"/>
    <w:rsid w:val="00605910"/>
    <w:rsid w:val="00636B8E"/>
    <w:rsid w:val="0064030E"/>
    <w:rsid w:val="00650FA8"/>
    <w:rsid w:val="00651006"/>
    <w:rsid w:val="00652ECB"/>
    <w:rsid w:val="006A2EFE"/>
    <w:rsid w:val="006A53B6"/>
    <w:rsid w:val="006B452B"/>
    <w:rsid w:val="006B4791"/>
    <w:rsid w:val="006B52B0"/>
    <w:rsid w:val="006D4F9A"/>
    <w:rsid w:val="006E060E"/>
    <w:rsid w:val="00705018"/>
    <w:rsid w:val="007110B5"/>
    <w:rsid w:val="00711B96"/>
    <w:rsid w:val="0071468E"/>
    <w:rsid w:val="00720786"/>
    <w:rsid w:val="007572D5"/>
    <w:rsid w:val="00770183"/>
    <w:rsid w:val="00782050"/>
    <w:rsid w:val="00786C03"/>
    <w:rsid w:val="00795126"/>
    <w:rsid w:val="007B0C1E"/>
    <w:rsid w:val="007B126C"/>
    <w:rsid w:val="007B651E"/>
    <w:rsid w:val="007B775F"/>
    <w:rsid w:val="007C5471"/>
    <w:rsid w:val="007D434B"/>
    <w:rsid w:val="008135F9"/>
    <w:rsid w:val="008266E0"/>
    <w:rsid w:val="00845D8F"/>
    <w:rsid w:val="008604CD"/>
    <w:rsid w:val="00872F0F"/>
    <w:rsid w:val="008923B9"/>
    <w:rsid w:val="008A3629"/>
    <w:rsid w:val="008B43F0"/>
    <w:rsid w:val="008B4A51"/>
    <w:rsid w:val="008B5533"/>
    <w:rsid w:val="008B6D4C"/>
    <w:rsid w:val="008D04B9"/>
    <w:rsid w:val="008D3900"/>
    <w:rsid w:val="008D49F9"/>
    <w:rsid w:val="008D7403"/>
    <w:rsid w:val="008E0301"/>
    <w:rsid w:val="008E276C"/>
    <w:rsid w:val="008E39E6"/>
    <w:rsid w:val="00906E24"/>
    <w:rsid w:val="009306F7"/>
    <w:rsid w:val="009618B8"/>
    <w:rsid w:val="00967762"/>
    <w:rsid w:val="00995B4D"/>
    <w:rsid w:val="009B7011"/>
    <w:rsid w:val="009B728F"/>
    <w:rsid w:val="009D1A4A"/>
    <w:rsid w:val="009D1F8D"/>
    <w:rsid w:val="009D33A6"/>
    <w:rsid w:val="009D5EDD"/>
    <w:rsid w:val="009E7310"/>
    <w:rsid w:val="009E736C"/>
    <w:rsid w:val="009E7723"/>
    <w:rsid w:val="00A0121E"/>
    <w:rsid w:val="00A1366B"/>
    <w:rsid w:val="00A16675"/>
    <w:rsid w:val="00A17A56"/>
    <w:rsid w:val="00A21BFF"/>
    <w:rsid w:val="00A23D1B"/>
    <w:rsid w:val="00A341B5"/>
    <w:rsid w:val="00A42BAD"/>
    <w:rsid w:val="00A47E8D"/>
    <w:rsid w:val="00A6506B"/>
    <w:rsid w:val="00A66BC9"/>
    <w:rsid w:val="00A72B90"/>
    <w:rsid w:val="00A95F9E"/>
    <w:rsid w:val="00AA1482"/>
    <w:rsid w:val="00AA5173"/>
    <w:rsid w:val="00AC34CF"/>
    <w:rsid w:val="00AC4D6A"/>
    <w:rsid w:val="00AC7873"/>
    <w:rsid w:val="00AD0AFE"/>
    <w:rsid w:val="00AD1EF5"/>
    <w:rsid w:val="00AF6600"/>
    <w:rsid w:val="00B16879"/>
    <w:rsid w:val="00B249DF"/>
    <w:rsid w:val="00B31CD5"/>
    <w:rsid w:val="00B325BB"/>
    <w:rsid w:val="00B365FE"/>
    <w:rsid w:val="00B37E36"/>
    <w:rsid w:val="00B416E2"/>
    <w:rsid w:val="00B45599"/>
    <w:rsid w:val="00B46213"/>
    <w:rsid w:val="00B53999"/>
    <w:rsid w:val="00B60F32"/>
    <w:rsid w:val="00B6648A"/>
    <w:rsid w:val="00B67542"/>
    <w:rsid w:val="00B7226D"/>
    <w:rsid w:val="00B813E9"/>
    <w:rsid w:val="00B9214D"/>
    <w:rsid w:val="00BC3D6F"/>
    <w:rsid w:val="00BE4DD3"/>
    <w:rsid w:val="00C04868"/>
    <w:rsid w:val="00C166D4"/>
    <w:rsid w:val="00C171C6"/>
    <w:rsid w:val="00C26069"/>
    <w:rsid w:val="00C452BC"/>
    <w:rsid w:val="00C469BA"/>
    <w:rsid w:val="00C51541"/>
    <w:rsid w:val="00C6055B"/>
    <w:rsid w:val="00C611DC"/>
    <w:rsid w:val="00C716AC"/>
    <w:rsid w:val="00CA1F29"/>
    <w:rsid w:val="00CA3050"/>
    <w:rsid w:val="00CB05D7"/>
    <w:rsid w:val="00CC2733"/>
    <w:rsid w:val="00CC4081"/>
    <w:rsid w:val="00CC7CC7"/>
    <w:rsid w:val="00CD0C11"/>
    <w:rsid w:val="00CD5567"/>
    <w:rsid w:val="00CE065C"/>
    <w:rsid w:val="00D01040"/>
    <w:rsid w:val="00D04ED9"/>
    <w:rsid w:val="00D055B1"/>
    <w:rsid w:val="00D06A36"/>
    <w:rsid w:val="00D17AFD"/>
    <w:rsid w:val="00D27375"/>
    <w:rsid w:val="00D50317"/>
    <w:rsid w:val="00D5301A"/>
    <w:rsid w:val="00D66450"/>
    <w:rsid w:val="00DA0198"/>
    <w:rsid w:val="00DA2292"/>
    <w:rsid w:val="00DC29F3"/>
    <w:rsid w:val="00DC2EB2"/>
    <w:rsid w:val="00DC53A4"/>
    <w:rsid w:val="00DC7751"/>
    <w:rsid w:val="00DD71BE"/>
    <w:rsid w:val="00DE4429"/>
    <w:rsid w:val="00DF7682"/>
    <w:rsid w:val="00E04BDC"/>
    <w:rsid w:val="00E0518E"/>
    <w:rsid w:val="00E070FE"/>
    <w:rsid w:val="00E16083"/>
    <w:rsid w:val="00E21B32"/>
    <w:rsid w:val="00E27B62"/>
    <w:rsid w:val="00E340EC"/>
    <w:rsid w:val="00E45E2C"/>
    <w:rsid w:val="00E62CEA"/>
    <w:rsid w:val="00E726CD"/>
    <w:rsid w:val="00E76D52"/>
    <w:rsid w:val="00E849D9"/>
    <w:rsid w:val="00E9367A"/>
    <w:rsid w:val="00E96126"/>
    <w:rsid w:val="00EA7BC8"/>
    <w:rsid w:val="00EB2489"/>
    <w:rsid w:val="00EC3E2F"/>
    <w:rsid w:val="00F34C69"/>
    <w:rsid w:val="00F41A51"/>
    <w:rsid w:val="00F668D4"/>
    <w:rsid w:val="00F7094C"/>
    <w:rsid w:val="00F75EE9"/>
    <w:rsid w:val="00F84038"/>
    <w:rsid w:val="00FA4ECE"/>
    <w:rsid w:val="00FB5309"/>
    <w:rsid w:val="00FC41C4"/>
    <w:rsid w:val="00FE6F9A"/>
    <w:rsid w:val="00FF0069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638"/>
    <w:rPr>
      <w:rFonts w:eastAsia="MS Mincho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072716"/>
    <w:pPr>
      <w:keepNext/>
      <w:outlineLvl w:val="0"/>
    </w:pPr>
    <w:rPr>
      <w:rFonts w:ascii="Tahoma" w:hAnsi="Tahoma"/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2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638"/>
    <w:rPr>
      <w:rFonts w:eastAsia="MS Mincho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072716"/>
    <w:pPr>
      <w:keepNext/>
      <w:outlineLvl w:val="0"/>
    </w:pPr>
    <w:rPr>
      <w:rFonts w:ascii="Tahoma" w:hAnsi="Tahoma"/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2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BRaid 12 Meeting Minutes February 5th, 2010</vt:lpstr>
    </vt:vector>
  </TitlesOfParts>
  <Company>Department of Conservation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BRaid 12 Meeting Minutes February 5th, 2010</dc:title>
  <dc:subject/>
  <dc:creator>Jackie Van Hal</dc:creator>
  <cp:keywords/>
  <dc:description/>
  <cp:lastModifiedBy>user</cp:lastModifiedBy>
  <cp:revision>12</cp:revision>
  <dcterms:created xsi:type="dcterms:W3CDTF">2013-05-02T00:59:00Z</dcterms:created>
  <dcterms:modified xsi:type="dcterms:W3CDTF">2013-07-09T21:40:00Z</dcterms:modified>
</cp:coreProperties>
</file>