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05D4CC" w14:textId="77777777" w:rsidR="000E0111" w:rsidRDefault="000E0111" w:rsidP="000E0111">
      <w:pPr>
        <w:ind w:right="-1" w:firstLine="284"/>
        <w:jc w:val="center"/>
        <w:rPr>
          <w:rFonts w:ascii="Calibri" w:hAnsi="Calibri"/>
          <w:b/>
          <w:sz w:val="28"/>
          <w:szCs w:val="28"/>
        </w:rPr>
      </w:pPr>
    </w:p>
    <w:p w14:paraId="6E4903A5" w14:textId="62F3A852" w:rsidR="00581627" w:rsidRPr="008F025D" w:rsidRDefault="008604A0" w:rsidP="000E0111">
      <w:pPr>
        <w:ind w:right="-1" w:firstLine="284"/>
        <w:jc w:val="center"/>
        <w:rPr>
          <w:rFonts w:ascii="Calibri" w:hAnsi="Calibri"/>
          <w:b/>
          <w:sz w:val="28"/>
          <w:szCs w:val="28"/>
        </w:rPr>
      </w:pPr>
      <w:r w:rsidRPr="008F025D">
        <w:rPr>
          <w:rFonts w:ascii="Calibri" w:hAnsi="Calibri"/>
          <w:b/>
          <w:sz w:val="28"/>
          <w:szCs w:val="28"/>
        </w:rPr>
        <w:t xml:space="preserve">BRaid </w:t>
      </w:r>
      <w:r w:rsidR="00581627" w:rsidRPr="008F025D">
        <w:rPr>
          <w:rFonts w:ascii="Calibri" w:hAnsi="Calibri"/>
          <w:b/>
          <w:sz w:val="28"/>
          <w:szCs w:val="28"/>
        </w:rPr>
        <w:t>Managers report</w:t>
      </w:r>
      <w:r w:rsidR="0017347B" w:rsidRPr="008F025D">
        <w:rPr>
          <w:rFonts w:ascii="Calibri" w:hAnsi="Calibri"/>
          <w:b/>
          <w:sz w:val="28"/>
          <w:szCs w:val="28"/>
        </w:rPr>
        <w:t xml:space="preserve"> </w:t>
      </w:r>
      <w:r w:rsidR="00151B04">
        <w:rPr>
          <w:rFonts w:ascii="Calibri" w:hAnsi="Calibri"/>
          <w:b/>
          <w:sz w:val="28"/>
          <w:szCs w:val="28"/>
        </w:rPr>
        <w:t>May</w:t>
      </w:r>
      <w:r w:rsidR="003F2861">
        <w:rPr>
          <w:rFonts w:ascii="Calibri" w:hAnsi="Calibri"/>
          <w:b/>
          <w:sz w:val="28"/>
          <w:szCs w:val="28"/>
        </w:rPr>
        <w:t xml:space="preserve"> 2019</w:t>
      </w:r>
    </w:p>
    <w:p w14:paraId="1C5CF3A1" w14:textId="77777777" w:rsidR="00151B04" w:rsidRDefault="00581627" w:rsidP="00151B04">
      <w:pPr>
        <w:spacing w:before="100" w:beforeAutospacing="1" w:after="100" w:afterAutospacing="1"/>
        <w:ind w:right="-1"/>
        <w:rPr>
          <w:rFonts w:ascii="Calibri" w:hAnsi="Calibri" w:cs="Tahoma"/>
          <w:b/>
          <w:color w:val="000000"/>
          <w:sz w:val="22"/>
          <w:szCs w:val="22"/>
          <w:u w:val="single"/>
        </w:rPr>
      </w:pPr>
      <w:r w:rsidRPr="000E0111">
        <w:rPr>
          <w:rFonts w:ascii="Calibri" w:hAnsi="Calibri" w:cs="Tahoma"/>
          <w:b/>
          <w:color w:val="000000"/>
          <w:sz w:val="22"/>
          <w:szCs w:val="22"/>
          <w:u w:val="single"/>
        </w:rPr>
        <w:t>Braided River Partnership Project</w:t>
      </w:r>
      <w:r w:rsidR="00CD4A95">
        <w:rPr>
          <w:rFonts w:ascii="Calibri" w:hAnsi="Calibri" w:cs="Tahoma"/>
          <w:b/>
          <w:color w:val="000000"/>
          <w:sz w:val="22"/>
          <w:szCs w:val="22"/>
          <w:u w:val="single"/>
        </w:rPr>
        <w:t xml:space="preserve">: </w:t>
      </w:r>
    </w:p>
    <w:p w14:paraId="2B781307" w14:textId="56D55E7F" w:rsidR="00151B04" w:rsidRDefault="00151B04" w:rsidP="00151B04">
      <w:pPr>
        <w:pStyle w:val="ListParagraph"/>
        <w:numPr>
          <w:ilvl w:val="0"/>
          <w:numId w:val="38"/>
        </w:numPr>
        <w:spacing w:before="100" w:beforeAutospacing="1" w:after="100" w:afterAutospacing="1"/>
        <w:ind w:right="-1"/>
        <w:rPr>
          <w:rFonts w:ascii="Calibri" w:hAnsi="Calibri" w:cs="Tahoma"/>
          <w:color w:val="000000"/>
          <w:sz w:val="22"/>
          <w:szCs w:val="22"/>
        </w:rPr>
      </w:pPr>
      <w:r>
        <w:rPr>
          <w:rFonts w:ascii="Calibri" w:hAnsi="Calibri" w:cs="Tahoma"/>
          <w:color w:val="000000"/>
          <w:sz w:val="22"/>
          <w:szCs w:val="22"/>
        </w:rPr>
        <w:t xml:space="preserve">Entirely funded by Lotto, for $30,000 over 3 years. This limits our capacity to </w:t>
      </w:r>
      <w:r w:rsidR="002E3E1D">
        <w:rPr>
          <w:rFonts w:ascii="Calibri" w:hAnsi="Calibri" w:cs="Tahoma"/>
          <w:color w:val="000000"/>
          <w:sz w:val="22"/>
          <w:szCs w:val="22"/>
        </w:rPr>
        <w:t>expand</w:t>
      </w:r>
      <w:r>
        <w:rPr>
          <w:rFonts w:ascii="Calibri" w:hAnsi="Calibri" w:cs="Tahoma"/>
          <w:color w:val="000000"/>
          <w:sz w:val="22"/>
          <w:szCs w:val="22"/>
        </w:rPr>
        <w:t xml:space="preserve"> the project, however it </w:t>
      </w:r>
      <w:r w:rsidR="002E3E1D">
        <w:rPr>
          <w:rFonts w:ascii="Calibri" w:hAnsi="Calibri" w:cs="Tahoma"/>
          <w:color w:val="000000"/>
          <w:sz w:val="22"/>
          <w:szCs w:val="22"/>
        </w:rPr>
        <w:t xml:space="preserve">does </w:t>
      </w:r>
      <w:r>
        <w:rPr>
          <w:rFonts w:ascii="Calibri" w:hAnsi="Calibri" w:cs="Tahoma"/>
          <w:color w:val="000000"/>
          <w:sz w:val="22"/>
          <w:szCs w:val="22"/>
        </w:rPr>
        <w:t xml:space="preserve">allow us to maintain existing partnerships. </w:t>
      </w:r>
      <w:r w:rsidR="00C811F7">
        <w:rPr>
          <w:rFonts w:ascii="Calibri" w:hAnsi="Calibri" w:cs="Tahoma"/>
          <w:color w:val="000000"/>
          <w:sz w:val="22"/>
          <w:szCs w:val="22"/>
        </w:rPr>
        <w:t>The project is, in effect, ‘folded into’ the day-to-day business of BRaid rather than being regarded as a separate project</w:t>
      </w:r>
    </w:p>
    <w:p w14:paraId="3461BD87" w14:textId="77777777" w:rsidR="00151B04" w:rsidRDefault="00151B04" w:rsidP="00151B04">
      <w:pPr>
        <w:pStyle w:val="ListParagraph"/>
        <w:numPr>
          <w:ilvl w:val="1"/>
          <w:numId w:val="38"/>
        </w:numPr>
        <w:spacing w:before="100" w:beforeAutospacing="1" w:after="100" w:afterAutospacing="1"/>
        <w:ind w:right="-1"/>
        <w:rPr>
          <w:rFonts w:ascii="Calibri" w:hAnsi="Calibri" w:cs="Tahoma"/>
          <w:color w:val="000000"/>
          <w:sz w:val="22"/>
          <w:szCs w:val="22"/>
        </w:rPr>
      </w:pPr>
      <w:proofErr w:type="spellStart"/>
      <w:r>
        <w:rPr>
          <w:rFonts w:ascii="Calibri" w:hAnsi="Calibri" w:cs="Tahoma"/>
          <w:color w:val="000000"/>
          <w:sz w:val="22"/>
          <w:szCs w:val="22"/>
        </w:rPr>
        <w:t>Karikaas</w:t>
      </w:r>
      <w:proofErr w:type="spellEnd"/>
      <w:r>
        <w:rPr>
          <w:rFonts w:ascii="Calibri" w:hAnsi="Calibri" w:cs="Tahoma"/>
          <w:color w:val="000000"/>
          <w:sz w:val="22"/>
          <w:szCs w:val="22"/>
        </w:rPr>
        <w:t xml:space="preserve"> Cheese continues to support ARRG through a percentage of sales donated to ARRG</w:t>
      </w:r>
    </w:p>
    <w:p w14:paraId="2C968B95" w14:textId="73376EA6" w:rsidR="00151B04" w:rsidRDefault="00151B04" w:rsidP="00151B04">
      <w:pPr>
        <w:pStyle w:val="ListParagraph"/>
        <w:numPr>
          <w:ilvl w:val="1"/>
          <w:numId w:val="38"/>
        </w:numPr>
        <w:spacing w:before="100" w:beforeAutospacing="1" w:after="100" w:afterAutospacing="1"/>
        <w:ind w:right="-1"/>
        <w:rPr>
          <w:rFonts w:ascii="Calibri" w:hAnsi="Calibri" w:cs="Tahoma"/>
          <w:color w:val="000000"/>
          <w:sz w:val="22"/>
          <w:szCs w:val="22"/>
        </w:rPr>
      </w:pPr>
      <w:proofErr w:type="spellStart"/>
      <w:r>
        <w:rPr>
          <w:rFonts w:ascii="Calibri" w:hAnsi="Calibri" w:cs="Tahoma"/>
          <w:color w:val="000000"/>
          <w:sz w:val="22"/>
          <w:szCs w:val="22"/>
        </w:rPr>
        <w:t>Trustpower</w:t>
      </w:r>
      <w:proofErr w:type="spellEnd"/>
      <w:r>
        <w:rPr>
          <w:rFonts w:ascii="Calibri" w:hAnsi="Calibri" w:cs="Tahoma"/>
          <w:color w:val="000000"/>
          <w:sz w:val="22"/>
          <w:szCs w:val="22"/>
        </w:rPr>
        <w:t xml:space="preserve"> is still undergoing a limited trapping </w:t>
      </w:r>
      <w:proofErr w:type="spellStart"/>
      <w:r>
        <w:rPr>
          <w:rFonts w:ascii="Calibri" w:hAnsi="Calibri" w:cs="Tahoma"/>
          <w:color w:val="000000"/>
          <w:sz w:val="22"/>
          <w:szCs w:val="22"/>
        </w:rPr>
        <w:t>programme</w:t>
      </w:r>
      <w:proofErr w:type="spellEnd"/>
      <w:r>
        <w:rPr>
          <w:rFonts w:ascii="Calibri" w:hAnsi="Calibri" w:cs="Tahoma"/>
          <w:color w:val="000000"/>
          <w:sz w:val="22"/>
          <w:szCs w:val="22"/>
        </w:rPr>
        <w:t xml:space="preserve"> and reporting results</w:t>
      </w:r>
      <w:r w:rsidR="00C811F7">
        <w:rPr>
          <w:rFonts w:ascii="Calibri" w:hAnsi="Calibri" w:cs="Tahoma"/>
          <w:color w:val="000000"/>
          <w:sz w:val="22"/>
          <w:szCs w:val="22"/>
        </w:rPr>
        <w:t xml:space="preserve">. I have invited them to join an upcoming advanced trapping workshop to be held in </w:t>
      </w:r>
      <w:proofErr w:type="spellStart"/>
      <w:r w:rsidR="00C811F7">
        <w:rPr>
          <w:rFonts w:ascii="Calibri" w:hAnsi="Calibri" w:cs="Tahoma"/>
          <w:color w:val="000000"/>
          <w:sz w:val="22"/>
          <w:szCs w:val="22"/>
        </w:rPr>
        <w:t>Hanmer</w:t>
      </w:r>
      <w:proofErr w:type="spellEnd"/>
      <w:r w:rsidR="00C811F7">
        <w:rPr>
          <w:rFonts w:ascii="Calibri" w:hAnsi="Calibri" w:cs="Tahoma"/>
          <w:color w:val="000000"/>
          <w:sz w:val="22"/>
          <w:szCs w:val="22"/>
        </w:rPr>
        <w:t xml:space="preserve"> Springs in July.</w:t>
      </w:r>
    </w:p>
    <w:p w14:paraId="0C1F587C" w14:textId="52970188" w:rsidR="00151B04" w:rsidRDefault="00151B04" w:rsidP="00151B04">
      <w:pPr>
        <w:pStyle w:val="ListParagraph"/>
        <w:numPr>
          <w:ilvl w:val="1"/>
          <w:numId w:val="38"/>
        </w:numPr>
        <w:spacing w:before="100" w:beforeAutospacing="1" w:after="100" w:afterAutospacing="1"/>
        <w:ind w:right="-1"/>
        <w:rPr>
          <w:rFonts w:ascii="Calibri" w:hAnsi="Calibri" w:cs="Tahoma"/>
          <w:color w:val="000000"/>
          <w:sz w:val="22"/>
          <w:szCs w:val="22"/>
        </w:rPr>
      </w:pPr>
      <w:r>
        <w:rPr>
          <w:rFonts w:ascii="Calibri" w:hAnsi="Calibri" w:cs="Tahoma"/>
          <w:color w:val="000000"/>
          <w:sz w:val="22"/>
          <w:szCs w:val="22"/>
        </w:rPr>
        <w:t xml:space="preserve">Contact is maintained regularly with interested parties through social media, newsletters, and in person. </w:t>
      </w:r>
    </w:p>
    <w:p w14:paraId="5608996D" w14:textId="77777777" w:rsidR="00151B04" w:rsidRPr="00151B04" w:rsidRDefault="00151B04" w:rsidP="008042A0">
      <w:pPr>
        <w:pStyle w:val="ListParagraph"/>
        <w:numPr>
          <w:ilvl w:val="1"/>
          <w:numId w:val="38"/>
        </w:numPr>
        <w:spacing w:before="100" w:beforeAutospacing="1" w:after="100" w:afterAutospacing="1"/>
        <w:ind w:right="-1"/>
        <w:rPr>
          <w:rFonts w:ascii="Calibri" w:hAnsi="Calibri" w:cs="Tahoma"/>
          <w:b/>
          <w:color w:val="000000"/>
          <w:sz w:val="22"/>
          <w:szCs w:val="22"/>
          <w:u w:val="single"/>
        </w:rPr>
      </w:pPr>
      <w:r w:rsidRPr="00151B04">
        <w:rPr>
          <w:rFonts w:ascii="Calibri" w:hAnsi="Calibri" w:cs="Tahoma"/>
          <w:color w:val="000000"/>
          <w:sz w:val="22"/>
          <w:szCs w:val="22"/>
        </w:rPr>
        <w:t>Next report to Lotto due mid</w:t>
      </w:r>
      <w:r>
        <w:rPr>
          <w:rFonts w:ascii="Calibri" w:hAnsi="Calibri" w:cs="Tahoma"/>
          <w:color w:val="000000"/>
          <w:sz w:val="22"/>
          <w:szCs w:val="22"/>
        </w:rPr>
        <w:t>-2020</w:t>
      </w:r>
    </w:p>
    <w:p w14:paraId="6AD4EAB7" w14:textId="22F2C38A" w:rsidR="008F6D47" w:rsidRPr="00151B04" w:rsidRDefault="008F19B5" w:rsidP="00151B04">
      <w:pPr>
        <w:spacing w:before="100" w:beforeAutospacing="1" w:after="100" w:afterAutospacing="1"/>
        <w:ind w:right="-1"/>
        <w:rPr>
          <w:rFonts w:ascii="Calibri" w:hAnsi="Calibri" w:cs="Tahoma"/>
          <w:b/>
          <w:color w:val="000000"/>
          <w:sz w:val="22"/>
          <w:szCs w:val="22"/>
          <w:u w:val="single"/>
        </w:rPr>
      </w:pPr>
      <w:r w:rsidRPr="00151B04">
        <w:rPr>
          <w:rFonts w:ascii="Calibri" w:hAnsi="Calibri" w:cs="Tahoma"/>
          <w:b/>
          <w:color w:val="000000"/>
          <w:sz w:val="22"/>
          <w:szCs w:val="22"/>
          <w:u w:val="single"/>
        </w:rPr>
        <w:t>Funding</w:t>
      </w:r>
    </w:p>
    <w:p w14:paraId="1BFC6C91" w14:textId="0E4A4468" w:rsidR="00A55E15" w:rsidRDefault="00151B04" w:rsidP="000E0111">
      <w:pPr>
        <w:pStyle w:val="ListParagraph"/>
        <w:numPr>
          <w:ilvl w:val="0"/>
          <w:numId w:val="32"/>
        </w:numPr>
        <w:spacing w:before="100" w:beforeAutospacing="1" w:after="100" w:afterAutospacing="1"/>
        <w:ind w:left="0" w:right="-1" w:firstLine="284"/>
        <w:rPr>
          <w:rFonts w:ascii="Calibri" w:hAnsi="Calibri" w:cs="Tahoma"/>
          <w:color w:val="000000"/>
          <w:sz w:val="22"/>
          <w:szCs w:val="22"/>
          <w:lang w:val="en-GB"/>
        </w:rPr>
      </w:pPr>
      <w:r>
        <w:rPr>
          <w:rFonts w:ascii="Calibri" w:hAnsi="Calibri" w:cs="Tahoma"/>
          <w:color w:val="000000"/>
          <w:sz w:val="22"/>
          <w:szCs w:val="22"/>
          <w:lang w:val="en-GB"/>
        </w:rPr>
        <w:t>Second</w:t>
      </w:r>
      <w:r w:rsidR="003F2861">
        <w:rPr>
          <w:rFonts w:ascii="Calibri" w:hAnsi="Calibri" w:cs="Tahoma"/>
          <w:color w:val="000000"/>
          <w:sz w:val="22"/>
          <w:szCs w:val="22"/>
          <w:lang w:val="en-GB"/>
        </w:rPr>
        <w:t xml:space="preserve"> report and invoice </w:t>
      </w:r>
      <w:r>
        <w:rPr>
          <w:rFonts w:ascii="Calibri" w:hAnsi="Calibri" w:cs="Tahoma"/>
          <w:color w:val="000000"/>
          <w:sz w:val="22"/>
          <w:szCs w:val="22"/>
          <w:lang w:val="en-GB"/>
        </w:rPr>
        <w:t xml:space="preserve">will be sent to </w:t>
      </w:r>
      <w:proofErr w:type="spellStart"/>
      <w:r>
        <w:rPr>
          <w:rFonts w:ascii="Calibri" w:hAnsi="Calibri" w:cs="Tahoma"/>
          <w:color w:val="000000"/>
          <w:sz w:val="22"/>
          <w:szCs w:val="22"/>
          <w:lang w:val="en-GB"/>
        </w:rPr>
        <w:t>ECan</w:t>
      </w:r>
      <w:proofErr w:type="spellEnd"/>
      <w:r>
        <w:rPr>
          <w:rFonts w:ascii="Calibri" w:hAnsi="Calibri" w:cs="Tahoma"/>
          <w:color w:val="000000"/>
          <w:sz w:val="22"/>
          <w:szCs w:val="22"/>
          <w:lang w:val="en-GB"/>
        </w:rPr>
        <w:t xml:space="preserve"> at the end of this month</w:t>
      </w:r>
      <w:r w:rsidR="00D601E0">
        <w:rPr>
          <w:rFonts w:ascii="Calibri" w:hAnsi="Calibri" w:cs="Tahoma"/>
          <w:color w:val="000000"/>
          <w:sz w:val="22"/>
          <w:szCs w:val="22"/>
          <w:lang w:val="en-GB"/>
        </w:rPr>
        <w:t>. The</w:t>
      </w:r>
      <w:r w:rsidR="003E0728">
        <w:rPr>
          <w:rFonts w:ascii="Calibri" w:hAnsi="Calibri" w:cs="Tahoma"/>
          <w:color w:val="000000"/>
          <w:sz w:val="22"/>
          <w:szCs w:val="22"/>
          <w:lang w:val="en-GB"/>
        </w:rPr>
        <w:t>ir</w:t>
      </w:r>
      <w:r w:rsidR="00D601E0">
        <w:rPr>
          <w:rFonts w:ascii="Calibri" w:hAnsi="Calibri" w:cs="Tahoma"/>
          <w:color w:val="000000"/>
          <w:sz w:val="22"/>
          <w:szCs w:val="22"/>
          <w:lang w:val="en-GB"/>
        </w:rPr>
        <w:t xml:space="preserve"> funding is for </w:t>
      </w:r>
      <w:r w:rsidR="003E0728">
        <w:rPr>
          <w:rFonts w:ascii="Calibri" w:hAnsi="Calibri" w:cs="Tahoma"/>
          <w:color w:val="000000"/>
          <w:sz w:val="22"/>
          <w:szCs w:val="22"/>
          <w:lang w:val="en-GB"/>
        </w:rPr>
        <w:t>outreach/communications (</w:t>
      </w:r>
      <w:r w:rsidR="00D601E0">
        <w:rPr>
          <w:rFonts w:ascii="Calibri" w:hAnsi="Calibri" w:cs="Tahoma"/>
          <w:color w:val="000000"/>
          <w:sz w:val="22"/>
          <w:szCs w:val="22"/>
          <w:lang w:val="en-GB"/>
        </w:rPr>
        <w:t>website, social media, signs, and the 2019 Seminar</w:t>
      </w:r>
      <w:r w:rsidR="003E0728">
        <w:rPr>
          <w:rFonts w:ascii="Calibri" w:hAnsi="Calibri" w:cs="Tahoma"/>
          <w:color w:val="000000"/>
          <w:sz w:val="22"/>
          <w:szCs w:val="22"/>
          <w:lang w:val="en-GB"/>
        </w:rPr>
        <w:t>)</w:t>
      </w:r>
    </w:p>
    <w:p w14:paraId="6BA269DF" w14:textId="040F0E38" w:rsidR="006B2A5F" w:rsidRDefault="00151B04" w:rsidP="000E0111">
      <w:pPr>
        <w:pStyle w:val="ListParagraph"/>
        <w:numPr>
          <w:ilvl w:val="0"/>
          <w:numId w:val="32"/>
        </w:numPr>
        <w:spacing w:before="100" w:beforeAutospacing="1" w:after="100" w:afterAutospacing="1"/>
        <w:ind w:left="0" w:right="-1" w:firstLine="284"/>
        <w:rPr>
          <w:rFonts w:ascii="Calibri" w:hAnsi="Calibri" w:cs="Tahoma"/>
          <w:color w:val="000000"/>
          <w:sz w:val="22"/>
          <w:szCs w:val="22"/>
          <w:lang w:val="en-GB"/>
        </w:rPr>
      </w:pPr>
      <w:r>
        <w:rPr>
          <w:rFonts w:ascii="Calibri" w:hAnsi="Calibri" w:cs="Tahoma"/>
          <w:color w:val="000000"/>
          <w:sz w:val="22"/>
          <w:szCs w:val="22"/>
          <w:lang w:val="en-GB"/>
        </w:rPr>
        <w:t>The</w:t>
      </w:r>
      <w:r w:rsidR="003F2861">
        <w:rPr>
          <w:rFonts w:ascii="Calibri" w:hAnsi="Calibri" w:cs="Tahoma"/>
          <w:color w:val="000000"/>
          <w:sz w:val="22"/>
          <w:szCs w:val="22"/>
          <w:lang w:val="en-GB"/>
        </w:rPr>
        <w:t xml:space="preserve"> </w:t>
      </w:r>
      <w:r w:rsidR="00CD4A95">
        <w:rPr>
          <w:rFonts w:ascii="Calibri" w:hAnsi="Calibri" w:cs="Tahoma"/>
          <w:color w:val="000000"/>
          <w:sz w:val="22"/>
          <w:szCs w:val="22"/>
          <w:lang w:val="en-GB"/>
        </w:rPr>
        <w:t>Rakaia Catchment Environmental Enhancement Fund</w:t>
      </w:r>
      <w:r>
        <w:rPr>
          <w:rFonts w:ascii="Calibri" w:hAnsi="Calibri" w:cs="Tahoma"/>
          <w:color w:val="000000"/>
          <w:sz w:val="22"/>
          <w:szCs w:val="22"/>
          <w:lang w:val="en-GB"/>
        </w:rPr>
        <w:t xml:space="preserve"> </w:t>
      </w:r>
      <w:r w:rsidR="00C811F7">
        <w:rPr>
          <w:rFonts w:ascii="Calibri" w:hAnsi="Calibri" w:cs="Tahoma"/>
          <w:color w:val="000000"/>
          <w:sz w:val="22"/>
          <w:szCs w:val="22"/>
          <w:lang w:val="en-GB"/>
        </w:rPr>
        <w:t>is</w:t>
      </w:r>
      <w:r>
        <w:rPr>
          <w:rFonts w:ascii="Calibri" w:hAnsi="Calibri" w:cs="Tahoma"/>
          <w:color w:val="000000"/>
          <w:sz w:val="22"/>
          <w:szCs w:val="22"/>
          <w:lang w:val="en-GB"/>
        </w:rPr>
        <w:t xml:space="preserve"> fund</w:t>
      </w:r>
      <w:r w:rsidR="00C811F7">
        <w:rPr>
          <w:rFonts w:ascii="Calibri" w:hAnsi="Calibri" w:cs="Tahoma"/>
          <w:color w:val="000000"/>
          <w:sz w:val="22"/>
          <w:szCs w:val="22"/>
          <w:lang w:val="en-GB"/>
        </w:rPr>
        <w:t>ing</w:t>
      </w:r>
      <w:r>
        <w:rPr>
          <w:rFonts w:ascii="Calibri" w:hAnsi="Calibri" w:cs="Tahoma"/>
          <w:color w:val="000000"/>
          <w:sz w:val="22"/>
          <w:szCs w:val="22"/>
          <w:lang w:val="en-GB"/>
        </w:rPr>
        <w:t xml:space="preserve"> us for catering for the 2019 Seminar. They have indicated that they would consider funding the 2021 Seminar if we invite TRONT to speak to the cultural aspects of braided rivers, specifically the Rakaia. To that end, I have approached TRONT </w:t>
      </w:r>
      <w:r w:rsidR="00FC1082">
        <w:rPr>
          <w:rFonts w:ascii="Calibri" w:hAnsi="Calibri" w:cs="Tahoma"/>
          <w:color w:val="000000"/>
          <w:sz w:val="22"/>
          <w:szCs w:val="22"/>
          <w:lang w:val="en-GB"/>
        </w:rPr>
        <w:t>to speak this year as well, but have yet to receive a reply.</w:t>
      </w:r>
    </w:p>
    <w:p w14:paraId="1B57B4DF" w14:textId="77777777" w:rsidR="002E3E1D" w:rsidRPr="00A55E15" w:rsidRDefault="002E3E1D" w:rsidP="002E3E1D">
      <w:pPr>
        <w:pStyle w:val="ListParagraph"/>
        <w:spacing w:before="100" w:beforeAutospacing="1" w:after="100" w:afterAutospacing="1"/>
        <w:ind w:left="284" w:right="-1"/>
        <w:rPr>
          <w:rFonts w:ascii="Calibri" w:hAnsi="Calibri" w:cs="Tahoma"/>
          <w:color w:val="000000"/>
          <w:sz w:val="22"/>
          <w:szCs w:val="22"/>
          <w:lang w:val="en-GB"/>
        </w:rPr>
      </w:pPr>
    </w:p>
    <w:p w14:paraId="602652F1" w14:textId="77777777" w:rsidR="000E0111" w:rsidRPr="008F025D" w:rsidRDefault="000E0111" w:rsidP="000E0111">
      <w:pPr>
        <w:pStyle w:val="ListParagraph"/>
        <w:spacing w:before="100" w:beforeAutospacing="1" w:after="100" w:afterAutospacing="1"/>
        <w:ind w:left="0" w:right="-1" w:firstLine="284"/>
        <w:rPr>
          <w:rFonts w:ascii="Calibri" w:hAnsi="Calibri" w:cs="Tahoma"/>
          <w:b/>
          <w:color w:val="000000"/>
          <w:sz w:val="22"/>
          <w:szCs w:val="22"/>
          <w:lang w:val="en-GB"/>
        </w:rPr>
      </w:pPr>
    </w:p>
    <w:p w14:paraId="2914C6C1" w14:textId="2ABF6438" w:rsidR="008F6D47" w:rsidRPr="000E0111" w:rsidRDefault="008F6D47" w:rsidP="000E0111">
      <w:pPr>
        <w:pStyle w:val="ListParagraph"/>
        <w:spacing w:before="100" w:beforeAutospacing="1" w:after="100" w:afterAutospacing="1"/>
        <w:ind w:left="0" w:right="-1"/>
        <w:rPr>
          <w:rFonts w:ascii="Calibri" w:hAnsi="Calibri" w:cs="Tahoma"/>
          <w:b/>
          <w:color w:val="000000"/>
          <w:sz w:val="22"/>
          <w:szCs w:val="22"/>
          <w:u w:val="single"/>
          <w:lang w:val="en-GB"/>
        </w:rPr>
      </w:pPr>
      <w:r w:rsidRPr="000E0111">
        <w:rPr>
          <w:rFonts w:ascii="Calibri" w:hAnsi="Calibri" w:cs="Tahoma"/>
          <w:b/>
          <w:color w:val="000000"/>
          <w:sz w:val="22"/>
          <w:szCs w:val="22"/>
          <w:u w:val="single"/>
          <w:lang w:val="en-GB"/>
        </w:rPr>
        <w:t>Education/outreach/support</w:t>
      </w:r>
    </w:p>
    <w:p w14:paraId="0B747E08" w14:textId="77777777" w:rsidR="008F6D47" w:rsidRPr="008F025D" w:rsidRDefault="008F6D47" w:rsidP="000E0111">
      <w:pPr>
        <w:pStyle w:val="ListParagraph"/>
        <w:spacing w:before="100" w:beforeAutospacing="1" w:after="100" w:afterAutospacing="1"/>
        <w:ind w:left="0" w:right="-1" w:firstLine="284"/>
        <w:rPr>
          <w:rStyle w:val="yiv1255782428"/>
          <w:rFonts w:ascii="Calibri" w:hAnsi="Calibri" w:cs="Tahoma"/>
          <w:b/>
          <w:color w:val="000000"/>
          <w:sz w:val="22"/>
          <w:szCs w:val="22"/>
          <w:lang w:val="en-GB"/>
        </w:rPr>
      </w:pPr>
    </w:p>
    <w:p w14:paraId="5AF1A0B2" w14:textId="79DD390E" w:rsidR="002E3E1D" w:rsidRPr="002E3E1D" w:rsidRDefault="00403915" w:rsidP="00727F1E">
      <w:pPr>
        <w:pStyle w:val="ListParagraph"/>
        <w:widowControl w:val="0"/>
        <w:numPr>
          <w:ilvl w:val="0"/>
          <w:numId w:val="38"/>
        </w:numPr>
        <w:autoSpaceDE w:val="0"/>
        <w:autoSpaceDN w:val="0"/>
        <w:adjustRightInd w:val="0"/>
        <w:spacing w:after="240"/>
        <w:ind w:right="-1"/>
        <w:rPr>
          <w:rFonts w:ascii="Calibri" w:hAnsi="Calibri" w:cs="Times"/>
          <w:sz w:val="22"/>
          <w:szCs w:val="22"/>
          <w:lang w:val="en-GB"/>
        </w:rPr>
      </w:pPr>
      <w:r w:rsidRPr="00403915">
        <w:rPr>
          <w:rFonts w:ascii="Calibri" w:hAnsi="Calibri" w:cs="Times"/>
          <w:b/>
          <w:sz w:val="22"/>
          <w:szCs w:val="22"/>
          <w:lang w:val="en-GB"/>
        </w:rPr>
        <w:t>Two</w:t>
      </w:r>
      <w:r w:rsidR="00164925" w:rsidRPr="00403915">
        <w:rPr>
          <w:rFonts w:ascii="Calibri" w:hAnsi="Calibri" w:cs="Times"/>
          <w:b/>
          <w:sz w:val="22"/>
          <w:szCs w:val="22"/>
          <w:lang w:val="en-GB"/>
        </w:rPr>
        <w:t xml:space="preserve"> newsletter</w:t>
      </w:r>
      <w:r w:rsidRPr="00403915">
        <w:rPr>
          <w:rFonts w:ascii="Calibri" w:hAnsi="Calibri" w:cs="Times"/>
          <w:b/>
          <w:sz w:val="22"/>
          <w:szCs w:val="22"/>
          <w:lang w:val="en-GB"/>
        </w:rPr>
        <w:t>s</w:t>
      </w:r>
      <w:r w:rsidR="00164925" w:rsidRPr="002E3E1D">
        <w:rPr>
          <w:rFonts w:ascii="Calibri" w:hAnsi="Calibri" w:cs="Times"/>
          <w:sz w:val="22"/>
          <w:szCs w:val="22"/>
          <w:lang w:val="en-GB"/>
        </w:rPr>
        <w:t xml:space="preserve"> sent since the last meeting</w:t>
      </w:r>
      <w:r w:rsidR="00E41DCF">
        <w:rPr>
          <w:rFonts w:ascii="Calibri" w:hAnsi="Calibri" w:cs="Times"/>
          <w:sz w:val="22"/>
          <w:szCs w:val="22"/>
          <w:lang w:val="en-GB"/>
        </w:rPr>
        <w:t xml:space="preserve">, delivered to </w:t>
      </w:r>
      <w:r w:rsidR="00E41DCF" w:rsidRPr="00E41DCF">
        <w:rPr>
          <w:rFonts w:ascii="Calibri" w:hAnsi="Calibri" w:cs="Arial"/>
          <w:sz w:val="22"/>
          <w:szCs w:val="22"/>
        </w:rPr>
        <w:t>190 verified emails</w:t>
      </w:r>
      <w:r w:rsidR="009B3C39">
        <w:rPr>
          <w:rFonts w:ascii="Calibri" w:hAnsi="Calibri" w:cs="Arial"/>
          <w:sz w:val="22"/>
          <w:szCs w:val="22"/>
        </w:rPr>
        <w:t xml:space="preserve">. All newsletters are archived on the website: </w:t>
      </w:r>
      <w:hyperlink r:id="rId7" w:history="1">
        <w:r w:rsidR="009B3C39" w:rsidRPr="00AE5326">
          <w:rPr>
            <w:rStyle w:val="Hyperlink"/>
            <w:rFonts w:ascii="Calibri" w:hAnsi="Calibri" w:cs="Arial"/>
            <w:sz w:val="22"/>
            <w:szCs w:val="22"/>
          </w:rPr>
          <w:t>https://braid.org.nz/latest-news/</w:t>
        </w:r>
      </w:hyperlink>
      <w:r w:rsidR="009B3C39">
        <w:rPr>
          <w:rFonts w:ascii="Calibri" w:hAnsi="Calibri" w:cs="Arial"/>
          <w:sz w:val="22"/>
          <w:szCs w:val="22"/>
        </w:rPr>
        <w:t xml:space="preserve"> </w:t>
      </w:r>
    </w:p>
    <w:p w14:paraId="13634141" w14:textId="7BD51E9E" w:rsidR="002E3E1D" w:rsidRPr="00555554" w:rsidRDefault="00816C1A" w:rsidP="00727F1E">
      <w:pPr>
        <w:pStyle w:val="ListParagraph"/>
        <w:widowControl w:val="0"/>
        <w:numPr>
          <w:ilvl w:val="0"/>
          <w:numId w:val="38"/>
        </w:numPr>
        <w:autoSpaceDE w:val="0"/>
        <w:autoSpaceDN w:val="0"/>
        <w:adjustRightInd w:val="0"/>
        <w:spacing w:after="240"/>
        <w:ind w:right="-1"/>
        <w:rPr>
          <w:rFonts w:ascii="Calibri" w:hAnsi="Calibri" w:cs="Times"/>
          <w:color w:val="000000" w:themeColor="text1"/>
          <w:sz w:val="22"/>
          <w:szCs w:val="22"/>
          <w:lang w:val="en-GB"/>
        </w:rPr>
      </w:pPr>
      <w:r w:rsidRPr="002E3E1D">
        <w:rPr>
          <w:rFonts w:ascii="Calibri" w:hAnsi="Calibri" w:cs="Tahoma"/>
          <w:b/>
          <w:color w:val="000000"/>
          <w:sz w:val="22"/>
          <w:szCs w:val="22"/>
          <w:lang w:val="en-GB"/>
        </w:rPr>
        <w:t>W</w:t>
      </w:r>
      <w:r w:rsidR="008F6D47" w:rsidRPr="002E3E1D">
        <w:rPr>
          <w:rFonts w:ascii="Calibri" w:hAnsi="Calibri" w:cs="Tahoma"/>
          <w:b/>
          <w:color w:val="000000"/>
          <w:sz w:val="22"/>
          <w:szCs w:val="22"/>
          <w:lang w:val="en-GB"/>
        </w:rPr>
        <w:t>ebsite</w:t>
      </w:r>
      <w:r w:rsidR="002E3E1D" w:rsidRPr="00555554">
        <w:rPr>
          <w:rFonts w:ascii="Calibri" w:hAnsi="Calibri" w:cs="Tahoma"/>
          <w:color w:val="000000"/>
          <w:sz w:val="22"/>
          <w:szCs w:val="22"/>
          <w:lang w:val="en-GB"/>
        </w:rPr>
        <w:t xml:space="preserve">: </w:t>
      </w:r>
      <w:r w:rsidR="00555554" w:rsidRPr="00555554">
        <w:rPr>
          <w:rFonts w:ascii="Calibri" w:hAnsi="Calibri" w:cs="Tahoma"/>
          <w:color w:val="000000"/>
          <w:sz w:val="22"/>
          <w:szCs w:val="22"/>
          <w:lang w:val="en-GB"/>
        </w:rPr>
        <w:t>As of</w:t>
      </w:r>
      <w:r w:rsidR="00555554">
        <w:rPr>
          <w:rFonts w:ascii="Calibri" w:hAnsi="Calibri" w:cs="Tahoma"/>
          <w:b/>
          <w:color w:val="000000"/>
          <w:sz w:val="22"/>
          <w:szCs w:val="22"/>
          <w:lang w:val="en-GB"/>
        </w:rPr>
        <w:t xml:space="preserve"> </w:t>
      </w:r>
      <w:r w:rsidR="002E3E1D" w:rsidRPr="00555554">
        <w:rPr>
          <w:rFonts w:ascii="Calibri" w:hAnsi="Calibri" w:cs="Arial"/>
          <w:color w:val="000000" w:themeColor="text1"/>
          <w:sz w:val="22"/>
          <w:szCs w:val="22"/>
        </w:rPr>
        <w:t xml:space="preserve">May26, the website </w:t>
      </w:r>
      <w:r w:rsidR="00555554">
        <w:rPr>
          <w:rFonts w:ascii="Calibri" w:hAnsi="Calibri" w:cs="Arial"/>
          <w:color w:val="000000" w:themeColor="text1"/>
          <w:sz w:val="22"/>
          <w:szCs w:val="22"/>
        </w:rPr>
        <w:t>is</w:t>
      </w:r>
      <w:r w:rsidR="002E3E1D" w:rsidRPr="00555554">
        <w:rPr>
          <w:rFonts w:ascii="Calibri" w:hAnsi="Calibri" w:cs="Arial"/>
          <w:color w:val="000000" w:themeColor="text1"/>
          <w:sz w:val="22"/>
          <w:szCs w:val="22"/>
        </w:rPr>
        <w:t xml:space="preserve"> composed </w:t>
      </w:r>
      <w:proofErr w:type="gramStart"/>
      <w:r w:rsidR="002E3E1D" w:rsidRPr="00555554">
        <w:rPr>
          <w:rFonts w:ascii="Calibri" w:hAnsi="Calibri" w:cs="Arial"/>
          <w:color w:val="000000" w:themeColor="text1"/>
          <w:sz w:val="22"/>
          <w:szCs w:val="22"/>
        </w:rPr>
        <w:t>of:</w:t>
      </w:r>
      <w:proofErr w:type="gramEnd"/>
      <w:r w:rsidR="002E3E1D" w:rsidRPr="00555554">
        <w:rPr>
          <w:rFonts w:ascii="Calibri" w:hAnsi="Calibri" w:cs="Arial"/>
          <w:color w:val="000000" w:themeColor="text1"/>
          <w:sz w:val="22"/>
          <w:szCs w:val="22"/>
        </w:rPr>
        <w:t xml:space="preserve"> 143 pages, 20</w:t>
      </w:r>
      <w:r w:rsidR="00555554">
        <w:rPr>
          <w:rFonts w:ascii="Calibri" w:hAnsi="Calibri" w:cs="Arial"/>
          <w:color w:val="000000" w:themeColor="text1"/>
          <w:sz w:val="22"/>
          <w:szCs w:val="22"/>
        </w:rPr>
        <w:t>4</w:t>
      </w:r>
      <w:r w:rsidR="002E3E1D" w:rsidRPr="00555554">
        <w:rPr>
          <w:rFonts w:ascii="Calibri" w:hAnsi="Calibri" w:cs="Arial"/>
          <w:color w:val="000000" w:themeColor="text1"/>
          <w:sz w:val="22"/>
          <w:szCs w:val="22"/>
        </w:rPr>
        <w:t xml:space="preserve"> posts, and 230</w:t>
      </w:r>
    </w:p>
    <w:p w14:paraId="06E91340" w14:textId="6DDE4959" w:rsidR="00D601E0" w:rsidRPr="002E3E1D" w:rsidRDefault="002E3E1D" w:rsidP="00727F1E">
      <w:pPr>
        <w:pStyle w:val="ListParagraph"/>
        <w:widowControl w:val="0"/>
        <w:numPr>
          <w:ilvl w:val="0"/>
          <w:numId w:val="38"/>
        </w:numPr>
        <w:autoSpaceDE w:val="0"/>
        <w:autoSpaceDN w:val="0"/>
        <w:adjustRightInd w:val="0"/>
        <w:spacing w:after="240"/>
        <w:ind w:right="-1"/>
        <w:rPr>
          <w:rFonts w:ascii="Calibri" w:hAnsi="Calibri" w:cs="Times"/>
          <w:sz w:val="22"/>
          <w:szCs w:val="22"/>
          <w:lang w:val="en-GB"/>
        </w:rPr>
      </w:pPr>
      <w:r w:rsidRPr="00555554">
        <w:rPr>
          <w:rFonts w:ascii="Calibri" w:hAnsi="Calibri" w:cs="Arial"/>
          <w:color w:val="000000" w:themeColor="text1"/>
          <w:sz w:val="22"/>
          <w:szCs w:val="22"/>
        </w:rPr>
        <w:t xml:space="preserve">calendar entries for 2019 </w:t>
      </w:r>
    </w:p>
    <w:p w14:paraId="274B3811" w14:textId="33FABE73" w:rsidR="008F6D47" w:rsidRPr="002E3E1D" w:rsidRDefault="008F6D47" w:rsidP="00727F1E">
      <w:pPr>
        <w:pStyle w:val="ListParagraph"/>
        <w:widowControl w:val="0"/>
        <w:numPr>
          <w:ilvl w:val="0"/>
          <w:numId w:val="38"/>
        </w:numPr>
        <w:autoSpaceDE w:val="0"/>
        <w:autoSpaceDN w:val="0"/>
        <w:adjustRightInd w:val="0"/>
        <w:spacing w:before="100" w:beforeAutospacing="1" w:after="100" w:afterAutospacing="1"/>
        <w:ind w:right="-1"/>
        <w:rPr>
          <w:rStyle w:val="yiv1255782428"/>
          <w:rFonts w:ascii="Calibri" w:hAnsi="Calibri" w:cs="Tahoma"/>
          <w:b/>
          <w:color w:val="000000"/>
          <w:sz w:val="22"/>
          <w:szCs w:val="22"/>
          <w:lang w:val="en-GB"/>
        </w:rPr>
      </w:pPr>
      <w:r w:rsidRPr="002E3E1D">
        <w:rPr>
          <w:rFonts w:ascii="Calibri" w:hAnsi="Calibri" w:cs="Tahoma"/>
          <w:b/>
          <w:color w:val="000000"/>
          <w:sz w:val="22"/>
          <w:szCs w:val="22"/>
          <w:lang w:val="en-GB"/>
        </w:rPr>
        <w:t>Facebook</w:t>
      </w:r>
      <w:r w:rsidRPr="002E3E1D">
        <w:rPr>
          <w:rFonts w:ascii="Calibri" w:hAnsi="Calibri" w:cs="Tahoma"/>
          <w:color w:val="000000"/>
          <w:sz w:val="22"/>
          <w:szCs w:val="22"/>
          <w:lang w:val="en-GB"/>
        </w:rPr>
        <w:t xml:space="preserve"> </w:t>
      </w:r>
      <w:r w:rsidR="00D601E0" w:rsidRPr="002E3E1D">
        <w:rPr>
          <w:rFonts w:ascii="Calibri" w:hAnsi="Calibri" w:cs="Tahoma"/>
          <w:b/>
          <w:color w:val="000000"/>
          <w:sz w:val="22"/>
          <w:szCs w:val="22"/>
          <w:lang w:val="en-GB"/>
        </w:rPr>
        <w:t>posts</w:t>
      </w:r>
      <w:r w:rsidR="00151B04" w:rsidRPr="002E3E1D">
        <w:rPr>
          <w:rFonts w:ascii="Calibri" w:hAnsi="Calibri" w:cs="Tahoma"/>
          <w:color w:val="000000"/>
          <w:sz w:val="22"/>
          <w:szCs w:val="22"/>
          <w:lang w:val="en-GB"/>
        </w:rPr>
        <w:t xml:space="preserve">: </w:t>
      </w:r>
      <w:r w:rsidR="00D601E0" w:rsidRPr="002E3E1D">
        <w:rPr>
          <w:rFonts w:ascii="Calibri" w:hAnsi="Calibri" w:cs="Tahoma"/>
          <w:color w:val="000000"/>
          <w:sz w:val="22"/>
          <w:szCs w:val="22"/>
          <w:lang w:val="en-GB"/>
        </w:rPr>
        <w:t xml:space="preserve"> </w:t>
      </w:r>
      <w:r w:rsidR="002E3E1D" w:rsidRPr="002E3E1D">
        <w:rPr>
          <w:rFonts w:ascii="Calibri" w:hAnsi="Calibri" w:cs="Tahoma"/>
          <w:color w:val="000000"/>
          <w:sz w:val="22"/>
          <w:szCs w:val="22"/>
          <w:lang w:val="en-GB"/>
        </w:rPr>
        <w:t>approximately 46 posts since the last meeting</w:t>
      </w:r>
      <w:r w:rsidR="00AD4D64">
        <w:rPr>
          <w:rFonts w:ascii="Calibri" w:hAnsi="Calibri" w:cs="Tahoma"/>
          <w:color w:val="000000"/>
          <w:sz w:val="22"/>
          <w:szCs w:val="22"/>
          <w:lang w:val="en-GB"/>
        </w:rPr>
        <w:t>.</w:t>
      </w:r>
    </w:p>
    <w:p w14:paraId="68AD1686" w14:textId="77777777" w:rsidR="00BA29C8" w:rsidRPr="00BA29C8" w:rsidRDefault="00403915" w:rsidP="00727F1E">
      <w:pPr>
        <w:pStyle w:val="ListParagraph"/>
        <w:widowControl w:val="0"/>
        <w:numPr>
          <w:ilvl w:val="0"/>
          <w:numId w:val="38"/>
        </w:numPr>
        <w:autoSpaceDE w:val="0"/>
        <w:autoSpaceDN w:val="0"/>
        <w:adjustRightInd w:val="0"/>
        <w:spacing w:before="100" w:beforeAutospacing="1" w:after="100" w:afterAutospacing="1"/>
        <w:ind w:right="-1"/>
        <w:rPr>
          <w:rStyle w:val="yiv1255782428"/>
          <w:rFonts w:ascii="Calibri" w:hAnsi="Calibri"/>
          <w:sz w:val="22"/>
          <w:szCs w:val="22"/>
          <w:lang w:eastAsia="en-GB"/>
        </w:rPr>
      </w:pPr>
      <w:r>
        <w:rPr>
          <w:rStyle w:val="yiv1255782428"/>
          <w:rFonts w:ascii="Calibri" w:hAnsi="Calibri" w:cs="Tahoma"/>
          <w:b/>
          <w:color w:val="000000"/>
          <w:sz w:val="22"/>
          <w:szCs w:val="22"/>
          <w:lang w:val="en-GB"/>
        </w:rPr>
        <w:t xml:space="preserve">2019 Braided Rivers Seminar: </w:t>
      </w:r>
      <w:r w:rsidR="002E3E1D" w:rsidRPr="00403915">
        <w:rPr>
          <w:rStyle w:val="yiv1255782428"/>
          <w:rFonts w:ascii="Calibri" w:hAnsi="Calibri" w:cs="Tahoma"/>
          <w:color w:val="000000"/>
          <w:sz w:val="22"/>
          <w:szCs w:val="22"/>
          <w:lang w:val="en-GB"/>
        </w:rPr>
        <w:t>booked out and waitlisted</w:t>
      </w:r>
    </w:p>
    <w:p w14:paraId="39F9F22A" w14:textId="5F595059" w:rsidR="00CD4A95" w:rsidRDefault="00AB00D7" w:rsidP="00727F1E">
      <w:pPr>
        <w:pStyle w:val="ListParagraph"/>
        <w:widowControl w:val="0"/>
        <w:numPr>
          <w:ilvl w:val="0"/>
          <w:numId w:val="38"/>
        </w:numPr>
        <w:autoSpaceDE w:val="0"/>
        <w:autoSpaceDN w:val="0"/>
        <w:adjustRightInd w:val="0"/>
        <w:spacing w:before="100" w:beforeAutospacing="1" w:after="100" w:afterAutospacing="1"/>
        <w:ind w:right="-1"/>
        <w:rPr>
          <w:rFonts w:ascii="Calibri" w:hAnsi="Calibri"/>
          <w:sz w:val="22"/>
          <w:szCs w:val="22"/>
          <w:lang w:eastAsia="en-GB"/>
        </w:rPr>
      </w:pPr>
      <w:r w:rsidRPr="00BA29C8">
        <w:rPr>
          <w:rStyle w:val="yiv1255782428"/>
          <w:rFonts w:ascii="Calibri" w:hAnsi="Calibri"/>
          <w:b/>
          <w:sz w:val="22"/>
          <w:szCs w:val="22"/>
          <w:lang w:eastAsia="en-GB"/>
        </w:rPr>
        <w:t>BRIDGE project</w:t>
      </w:r>
      <w:r w:rsidRPr="00BA29C8">
        <w:rPr>
          <w:rStyle w:val="yiv1255782428"/>
          <w:rFonts w:ascii="Calibri" w:hAnsi="Calibri"/>
          <w:sz w:val="22"/>
          <w:szCs w:val="22"/>
          <w:lang w:eastAsia="en-GB"/>
        </w:rPr>
        <w:t>: North Canterbury farmers boycotted the last meeting. Inaccurate information was reported in the media about the content and nature of the meetings, as well as BR</w:t>
      </w:r>
      <w:r w:rsidR="00727F1E">
        <w:rPr>
          <w:rStyle w:val="yiv1255782428"/>
          <w:rFonts w:ascii="Calibri" w:hAnsi="Calibri"/>
          <w:sz w:val="22"/>
          <w:szCs w:val="22"/>
          <w:lang w:eastAsia="en-GB"/>
        </w:rPr>
        <w:t>aid</w:t>
      </w:r>
      <w:r w:rsidRPr="00BA29C8">
        <w:rPr>
          <w:rStyle w:val="yiv1255782428"/>
          <w:rFonts w:ascii="Calibri" w:hAnsi="Calibri"/>
          <w:sz w:val="22"/>
          <w:szCs w:val="22"/>
          <w:lang w:eastAsia="en-GB"/>
        </w:rPr>
        <w:t xml:space="preserve"> being inaccurately represented by the media</w:t>
      </w:r>
      <w:r w:rsidR="00BA29C8" w:rsidRPr="00BA29C8">
        <w:rPr>
          <w:rStyle w:val="yiv1255782428"/>
          <w:rFonts w:ascii="Calibri" w:hAnsi="Calibri"/>
          <w:sz w:val="22"/>
          <w:szCs w:val="22"/>
          <w:lang w:eastAsia="en-GB"/>
        </w:rPr>
        <w:t>. M</w:t>
      </w:r>
      <w:r w:rsidR="00CB0104" w:rsidRPr="00BA29C8">
        <w:rPr>
          <w:rFonts w:ascii="Calibri" w:hAnsi="Calibri"/>
          <w:sz w:val="22"/>
          <w:szCs w:val="22"/>
          <w:lang w:eastAsia="en-GB"/>
        </w:rPr>
        <w:t>ore information on our reply is here:</w:t>
      </w:r>
      <w:r w:rsidR="00CB0104" w:rsidRPr="00BA29C8">
        <w:rPr>
          <w:rStyle w:val="yiv1255782428"/>
          <w:rFonts w:ascii="Calibri" w:hAnsi="Calibri"/>
          <w:sz w:val="22"/>
          <w:szCs w:val="22"/>
          <w:lang w:eastAsia="en-GB"/>
        </w:rPr>
        <w:t xml:space="preserve"> </w:t>
      </w:r>
      <w:hyperlink r:id="rId8" w:history="1">
        <w:r w:rsidR="00CB0104" w:rsidRPr="00BA29C8">
          <w:rPr>
            <w:rStyle w:val="Hyperlink"/>
            <w:rFonts w:ascii="Calibri" w:hAnsi="Calibri"/>
            <w:sz w:val="22"/>
            <w:szCs w:val="22"/>
            <w:lang w:eastAsia="en-GB"/>
          </w:rPr>
          <w:t>https://braid.org.nz/in-defence-of-braided-rivers-as-public-goods/</w:t>
        </w:r>
      </w:hyperlink>
      <w:r w:rsidR="00CB0104" w:rsidRPr="00BA29C8">
        <w:rPr>
          <w:rStyle w:val="yiv1255782428"/>
          <w:rFonts w:ascii="Calibri" w:hAnsi="Calibri"/>
          <w:sz w:val="22"/>
          <w:szCs w:val="22"/>
          <w:lang w:eastAsia="en-GB"/>
        </w:rPr>
        <w:t xml:space="preserve"> </w:t>
      </w:r>
      <w:r w:rsidRPr="00BA29C8">
        <w:rPr>
          <w:rStyle w:val="yiv1255782428"/>
          <w:rFonts w:ascii="Calibri" w:hAnsi="Calibri"/>
          <w:sz w:val="22"/>
          <w:szCs w:val="22"/>
          <w:lang w:eastAsia="en-GB"/>
        </w:rPr>
        <w:t>The decision about what is a ‘braided river’ is still the subject of an</w:t>
      </w:r>
      <w:r w:rsidRPr="00BA29C8">
        <w:rPr>
          <w:rStyle w:val="yiv1255782428"/>
          <w:rFonts w:ascii="Calibri" w:hAnsi="Calibri" w:cs="Tahoma"/>
          <w:color w:val="000000"/>
          <w:sz w:val="22"/>
          <w:szCs w:val="22"/>
          <w:lang w:val="en-GB"/>
        </w:rPr>
        <w:t xml:space="preserve"> </w:t>
      </w:r>
      <w:r w:rsidRPr="00BA29C8">
        <w:rPr>
          <w:rFonts w:ascii="Calibri" w:hAnsi="Calibri"/>
          <w:sz w:val="22"/>
          <w:szCs w:val="22"/>
          <w:lang w:eastAsia="en-GB"/>
        </w:rPr>
        <w:t>appeal against the High Court decision (Dewhirst Land Company Ltd v Canterbury Regional Council decision)</w:t>
      </w:r>
      <w:r w:rsidR="00727F1E">
        <w:rPr>
          <w:rFonts w:ascii="Calibri" w:hAnsi="Calibri"/>
          <w:sz w:val="22"/>
          <w:szCs w:val="22"/>
          <w:lang w:eastAsia="en-GB"/>
        </w:rPr>
        <w:t>. Progress is stalled until the outcome is known.</w:t>
      </w:r>
      <w:r w:rsidRPr="00BA29C8">
        <w:rPr>
          <w:rFonts w:ascii="Calibri" w:hAnsi="Calibri"/>
          <w:sz w:val="22"/>
          <w:szCs w:val="22"/>
          <w:lang w:eastAsia="en-GB"/>
        </w:rPr>
        <w:t xml:space="preserve"> </w:t>
      </w:r>
    </w:p>
    <w:p w14:paraId="3B9C2D67" w14:textId="2EE7F97C" w:rsidR="00382C36" w:rsidRPr="00D94916" w:rsidRDefault="00382C36" w:rsidP="00727F1E">
      <w:pPr>
        <w:pStyle w:val="ListParagraph"/>
        <w:widowControl w:val="0"/>
        <w:numPr>
          <w:ilvl w:val="0"/>
          <w:numId w:val="38"/>
        </w:numPr>
        <w:autoSpaceDE w:val="0"/>
        <w:autoSpaceDN w:val="0"/>
        <w:adjustRightInd w:val="0"/>
        <w:spacing w:before="100" w:beforeAutospacing="1" w:after="100" w:afterAutospacing="1"/>
        <w:ind w:right="-1"/>
        <w:rPr>
          <w:rFonts w:ascii="Calibri" w:hAnsi="Calibri"/>
          <w:sz w:val="22"/>
          <w:szCs w:val="22"/>
          <w:lang w:eastAsia="en-GB"/>
        </w:rPr>
      </w:pPr>
      <w:r>
        <w:rPr>
          <w:rStyle w:val="yiv1255782428"/>
          <w:rFonts w:ascii="Calibri" w:hAnsi="Calibri"/>
          <w:b/>
          <w:sz w:val="22"/>
          <w:szCs w:val="22"/>
          <w:lang w:eastAsia="en-GB"/>
        </w:rPr>
        <w:t xml:space="preserve">Wrybill: Bird of the Year 2019. </w:t>
      </w:r>
      <w:r w:rsidRPr="00D94916">
        <w:rPr>
          <w:rStyle w:val="yiv1255782428"/>
          <w:rFonts w:ascii="Calibri" w:hAnsi="Calibri"/>
          <w:sz w:val="22"/>
          <w:szCs w:val="22"/>
          <w:lang w:eastAsia="en-GB"/>
        </w:rPr>
        <w:t xml:space="preserve">Initiative led by Miranda Shorebird Trust; we will </w:t>
      </w:r>
      <w:r w:rsidR="00D94916" w:rsidRPr="00D94916">
        <w:rPr>
          <w:rStyle w:val="yiv1255782428"/>
          <w:rFonts w:ascii="Calibri" w:hAnsi="Calibri"/>
          <w:sz w:val="22"/>
          <w:szCs w:val="22"/>
          <w:lang w:eastAsia="en-GB"/>
        </w:rPr>
        <w:t>support it through social media</w:t>
      </w:r>
    </w:p>
    <w:p w14:paraId="3E6F8664" w14:textId="77777777" w:rsidR="00BA29C8" w:rsidRPr="00BA29C8" w:rsidRDefault="00BA29C8" w:rsidP="00BA29C8">
      <w:pPr>
        <w:pStyle w:val="ListParagraph"/>
        <w:widowControl w:val="0"/>
        <w:autoSpaceDE w:val="0"/>
        <w:autoSpaceDN w:val="0"/>
        <w:adjustRightInd w:val="0"/>
        <w:spacing w:before="100" w:beforeAutospacing="1" w:after="100" w:afterAutospacing="1"/>
        <w:ind w:left="284" w:right="-1"/>
        <w:rPr>
          <w:rStyle w:val="yiv1255782428"/>
          <w:rFonts w:ascii="Calibri" w:hAnsi="Calibri"/>
          <w:sz w:val="22"/>
          <w:szCs w:val="22"/>
          <w:lang w:eastAsia="en-GB"/>
        </w:rPr>
      </w:pPr>
    </w:p>
    <w:p w14:paraId="036BF2B3" w14:textId="0B44E170" w:rsidR="008E0529" w:rsidRDefault="00BD2649" w:rsidP="008E0529">
      <w:pPr>
        <w:pStyle w:val="ListParagraph"/>
        <w:spacing w:before="100" w:beforeAutospacing="1" w:after="100" w:afterAutospacing="1"/>
        <w:ind w:left="0" w:right="-1"/>
        <w:rPr>
          <w:rStyle w:val="yiv1255782428"/>
          <w:rFonts w:ascii="Calibri" w:hAnsi="Calibri" w:cs="Tahoma"/>
          <w:b/>
          <w:color w:val="000000"/>
          <w:sz w:val="22"/>
          <w:szCs w:val="22"/>
          <w:u w:val="single"/>
          <w:lang w:val="en-GB"/>
        </w:rPr>
      </w:pPr>
      <w:r w:rsidRPr="000E0111">
        <w:rPr>
          <w:rStyle w:val="yiv1255782428"/>
          <w:rFonts w:ascii="Calibri" w:hAnsi="Calibri" w:cs="Tahoma"/>
          <w:b/>
          <w:color w:val="000000"/>
          <w:sz w:val="22"/>
          <w:szCs w:val="22"/>
          <w:u w:val="single"/>
          <w:lang w:val="en-GB"/>
        </w:rPr>
        <w:t xml:space="preserve">Correspondence </w:t>
      </w:r>
      <w:r w:rsidR="008E0529">
        <w:rPr>
          <w:rStyle w:val="yiv1255782428"/>
          <w:rFonts w:ascii="Calibri" w:hAnsi="Calibri" w:cs="Tahoma"/>
          <w:b/>
          <w:color w:val="000000"/>
          <w:sz w:val="22"/>
          <w:szCs w:val="22"/>
          <w:u w:val="single"/>
          <w:lang w:val="en-GB"/>
        </w:rPr>
        <w:t>In:</w:t>
      </w:r>
    </w:p>
    <w:p w14:paraId="483A9A79" w14:textId="77777777" w:rsidR="008E0529" w:rsidRDefault="008E0529" w:rsidP="008E0529">
      <w:pPr>
        <w:pStyle w:val="ListParagraph"/>
        <w:spacing w:before="100" w:beforeAutospacing="1" w:after="100" w:afterAutospacing="1"/>
        <w:ind w:left="0" w:right="-1"/>
        <w:rPr>
          <w:rStyle w:val="yiv1255782428"/>
          <w:rFonts w:ascii="Calibri" w:hAnsi="Calibri" w:cs="Tahoma"/>
          <w:b/>
          <w:color w:val="000000"/>
          <w:sz w:val="22"/>
          <w:szCs w:val="22"/>
          <w:u w:val="single"/>
          <w:lang w:val="en-GB"/>
        </w:rPr>
      </w:pPr>
    </w:p>
    <w:p w14:paraId="6C89321E" w14:textId="1E5EE3D5" w:rsidR="008E0529" w:rsidRDefault="008E0529" w:rsidP="008E0529">
      <w:pPr>
        <w:pStyle w:val="ListParagraph"/>
        <w:numPr>
          <w:ilvl w:val="0"/>
          <w:numId w:val="35"/>
        </w:numPr>
        <w:spacing w:before="100" w:beforeAutospacing="1" w:after="100" w:afterAutospacing="1"/>
        <w:ind w:right="-1"/>
        <w:rPr>
          <w:rStyle w:val="yiv1255782428"/>
          <w:rFonts w:ascii="Calibri" w:hAnsi="Calibri" w:cs="Tahoma"/>
          <w:color w:val="000000"/>
          <w:sz w:val="22"/>
          <w:szCs w:val="22"/>
          <w:lang w:val="en-GB"/>
        </w:rPr>
      </w:pPr>
      <w:r w:rsidRPr="008E0529">
        <w:rPr>
          <w:rStyle w:val="yiv1255782428"/>
          <w:rFonts w:ascii="Calibri" w:hAnsi="Calibri" w:cs="Tahoma"/>
          <w:color w:val="000000"/>
          <w:sz w:val="22"/>
          <w:szCs w:val="22"/>
          <w:lang w:val="en-GB"/>
        </w:rPr>
        <w:t xml:space="preserve">Notification from </w:t>
      </w:r>
      <w:r w:rsidR="002E3E1D">
        <w:rPr>
          <w:rFonts w:ascii="Calibri" w:hAnsi="Calibri" w:cs="Tahoma"/>
          <w:color w:val="000000"/>
          <w:sz w:val="22"/>
          <w:szCs w:val="22"/>
          <w:lang w:val="en-GB"/>
        </w:rPr>
        <w:t xml:space="preserve">Rakaia Catchment Environmental Enhancement Fund </w:t>
      </w:r>
      <w:r w:rsidRPr="008E0529">
        <w:rPr>
          <w:rStyle w:val="yiv1255782428"/>
          <w:rFonts w:ascii="Calibri" w:hAnsi="Calibri" w:cs="Tahoma"/>
          <w:color w:val="000000"/>
          <w:sz w:val="22"/>
          <w:szCs w:val="22"/>
          <w:lang w:val="en-GB"/>
        </w:rPr>
        <w:t>grant.</w:t>
      </w:r>
    </w:p>
    <w:p w14:paraId="50A1353D" w14:textId="77777777" w:rsidR="00C811F7" w:rsidRDefault="00C811F7" w:rsidP="00C811F7">
      <w:pPr>
        <w:pStyle w:val="ListParagraph"/>
        <w:spacing w:before="100" w:beforeAutospacing="1" w:after="100" w:afterAutospacing="1"/>
        <w:ind w:right="-1"/>
        <w:rPr>
          <w:rStyle w:val="yiv1255782428"/>
          <w:rFonts w:ascii="Calibri" w:hAnsi="Calibri" w:cs="Tahoma"/>
          <w:color w:val="000000"/>
          <w:sz w:val="22"/>
          <w:szCs w:val="22"/>
          <w:lang w:val="en-GB"/>
        </w:rPr>
      </w:pPr>
    </w:p>
    <w:p w14:paraId="53843628" w14:textId="77777777" w:rsidR="00C811F7" w:rsidRDefault="00C811F7" w:rsidP="00C811F7">
      <w:pPr>
        <w:pStyle w:val="ListParagraph"/>
        <w:spacing w:before="100" w:beforeAutospacing="1" w:after="100" w:afterAutospacing="1"/>
        <w:ind w:right="-1"/>
        <w:rPr>
          <w:rStyle w:val="yiv1255782428"/>
          <w:rFonts w:ascii="Calibri" w:hAnsi="Calibri" w:cs="Tahoma"/>
          <w:color w:val="000000"/>
          <w:sz w:val="22"/>
          <w:szCs w:val="22"/>
          <w:lang w:val="en-GB"/>
        </w:rPr>
      </w:pPr>
    </w:p>
    <w:p w14:paraId="121E83EF" w14:textId="77777777" w:rsidR="00C811F7" w:rsidRDefault="00C811F7" w:rsidP="00C811F7">
      <w:pPr>
        <w:pStyle w:val="ListParagraph"/>
        <w:spacing w:before="100" w:beforeAutospacing="1" w:after="100" w:afterAutospacing="1"/>
        <w:ind w:right="-1"/>
        <w:rPr>
          <w:rStyle w:val="yiv1255782428"/>
          <w:rFonts w:ascii="Calibri" w:hAnsi="Calibri" w:cs="Tahoma"/>
          <w:color w:val="000000"/>
          <w:sz w:val="22"/>
          <w:szCs w:val="22"/>
          <w:lang w:val="en-GB"/>
        </w:rPr>
      </w:pPr>
    </w:p>
    <w:p w14:paraId="37B834C7" w14:textId="77777777" w:rsidR="00C811F7" w:rsidRDefault="00C811F7" w:rsidP="00C811F7">
      <w:pPr>
        <w:pStyle w:val="ListParagraph"/>
        <w:spacing w:before="100" w:beforeAutospacing="1" w:after="100" w:afterAutospacing="1"/>
        <w:ind w:right="-1"/>
        <w:rPr>
          <w:rStyle w:val="yiv1255782428"/>
          <w:rFonts w:ascii="Calibri" w:hAnsi="Calibri" w:cs="Tahoma"/>
          <w:color w:val="000000"/>
          <w:sz w:val="22"/>
          <w:szCs w:val="22"/>
          <w:lang w:val="en-GB"/>
        </w:rPr>
      </w:pPr>
    </w:p>
    <w:p w14:paraId="2DDB2C05" w14:textId="4F97AAE7" w:rsidR="00F333D1" w:rsidRDefault="00F333D1" w:rsidP="00F333D1">
      <w:pPr>
        <w:spacing w:before="100" w:beforeAutospacing="1" w:after="100" w:afterAutospacing="1"/>
        <w:ind w:right="-1"/>
        <w:rPr>
          <w:rStyle w:val="yiv1255782428"/>
          <w:rFonts w:ascii="Calibri" w:hAnsi="Calibri" w:cs="Tahoma"/>
          <w:b/>
          <w:color w:val="000000"/>
          <w:sz w:val="22"/>
          <w:szCs w:val="22"/>
          <w:u w:val="single"/>
        </w:rPr>
      </w:pPr>
      <w:r w:rsidRPr="00F333D1">
        <w:rPr>
          <w:rStyle w:val="yiv1255782428"/>
          <w:rFonts w:ascii="Calibri" w:hAnsi="Calibri" w:cs="Tahoma"/>
          <w:b/>
          <w:color w:val="000000"/>
          <w:sz w:val="22"/>
          <w:szCs w:val="22"/>
          <w:u w:val="single"/>
        </w:rPr>
        <w:lastRenderedPageBreak/>
        <w:t xml:space="preserve">Correspondence </w:t>
      </w:r>
      <w:r>
        <w:rPr>
          <w:rStyle w:val="yiv1255782428"/>
          <w:rFonts w:ascii="Calibri" w:hAnsi="Calibri" w:cs="Tahoma"/>
          <w:b/>
          <w:color w:val="000000"/>
          <w:sz w:val="22"/>
          <w:szCs w:val="22"/>
          <w:u w:val="single"/>
        </w:rPr>
        <w:t>Out</w:t>
      </w:r>
      <w:r w:rsidRPr="00F333D1">
        <w:rPr>
          <w:rStyle w:val="yiv1255782428"/>
          <w:rFonts w:ascii="Calibri" w:hAnsi="Calibri" w:cs="Tahoma"/>
          <w:b/>
          <w:color w:val="000000"/>
          <w:sz w:val="22"/>
          <w:szCs w:val="22"/>
          <w:u w:val="single"/>
        </w:rPr>
        <w:t>:</w:t>
      </w:r>
    </w:p>
    <w:p w14:paraId="7512B97E" w14:textId="221B3798" w:rsidR="00F333D1" w:rsidRDefault="00AB00D7" w:rsidP="00F333D1">
      <w:pPr>
        <w:pStyle w:val="ListParagraph"/>
        <w:numPr>
          <w:ilvl w:val="0"/>
          <w:numId w:val="35"/>
        </w:numPr>
        <w:spacing w:before="100" w:beforeAutospacing="1" w:after="100" w:afterAutospacing="1"/>
        <w:ind w:right="-1"/>
        <w:rPr>
          <w:rStyle w:val="yiv1255782428"/>
          <w:rFonts w:ascii="Calibri" w:hAnsi="Calibri" w:cs="Tahoma"/>
          <w:color w:val="000000"/>
          <w:sz w:val="22"/>
          <w:szCs w:val="22"/>
          <w:lang w:val="en-GB"/>
        </w:rPr>
      </w:pPr>
      <w:r>
        <w:rPr>
          <w:rStyle w:val="yiv1255782428"/>
          <w:rFonts w:ascii="Calibri" w:hAnsi="Calibri" w:cs="Tahoma"/>
          <w:color w:val="000000"/>
          <w:sz w:val="22"/>
          <w:szCs w:val="22"/>
          <w:lang w:val="en-GB"/>
        </w:rPr>
        <w:t>Letter to NC News editor Robyn Bristow objecting to BRaid being misrepresented in the NC News. The error has not been corrected in print and no apology has been received at this time. It seems they are disregarding it as a typo.</w:t>
      </w:r>
    </w:p>
    <w:p w14:paraId="2D016F2A" w14:textId="6526B5AE" w:rsidR="00364AE1" w:rsidRPr="000E0111" w:rsidRDefault="00847381" w:rsidP="000E0111">
      <w:pPr>
        <w:spacing w:before="100" w:beforeAutospacing="1" w:after="100" w:afterAutospacing="1"/>
        <w:ind w:right="-1"/>
        <w:rPr>
          <w:rStyle w:val="yiv1255782428"/>
          <w:rFonts w:ascii="Calibri" w:hAnsi="Calibri" w:cs="Tahoma"/>
          <w:b/>
          <w:color w:val="000000"/>
          <w:sz w:val="22"/>
          <w:szCs w:val="22"/>
          <w:u w:val="single"/>
        </w:rPr>
      </w:pPr>
      <w:r w:rsidRPr="000E0111">
        <w:rPr>
          <w:rStyle w:val="yiv1255782428"/>
          <w:rFonts w:ascii="Calibri" w:hAnsi="Calibri" w:cs="Tahoma"/>
          <w:b/>
          <w:color w:val="000000"/>
          <w:sz w:val="22"/>
          <w:szCs w:val="22"/>
          <w:u w:val="single"/>
        </w:rPr>
        <w:t xml:space="preserve">Matters </w:t>
      </w:r>
      <w:r w:rsidR="00F52BCF">
        <w:rPr>
          <w:rStyle w:val="yiv1255782428"/>
          <w:rFonts w:ascii="Calibri" w:hAnsi="Calibri" w:cs="Tahoma"/>
          <w:b/>
          <w:color w:val="000000"/>
          <w:sz w:val="22"/>
          <w:szCs w:val="22"/>
          <w:u w:val="single"/>
        </w:rPr>
        <w:t>a</w:t>
      </w:r>
      <w:r w:rsidRPr="000E0111">
        <w:rPr>
          <w:rStyle w:val="yiv1255782428"/>
          <w:rFonts w:ascii="Calibri" w:hAnsi="Calibri" w:cs="Tahoma"/>
          <w:b/>
          <w:color w:val="000000"/>
          <w:sz w:val="22"/>
          <w:szCs w:val="22"/>
          <w:u w:val="single"/>
        </w:rPr>
        <w:t>rising</w:t>
      </w:r>
      <w:r w:rsidR="007E20FE" w:rsidRPr="000E0111">
        <w:rPr>
          <w:rStyle w:val="yiv1255782428"/>
          <w:rFonts w:ascii="Calibri" w:hAnsi="Calibri" w:cs="Tahoma"/>
          <w:b/>
          <w:color w:val="000000"/>
          <w:sz w:val="22"/>
          <w:szCs w:val="22"/>
          <w:u w:val="single"/>
        </w:rPr>
        <w:t xml:space="preserve"> from previous meeting</w:t>
      </w:r>
      <w:r w:rsidR="006F2E5B" w:rsidRPr="000E0111">
        <w:rPr>
          <w:rStyle w:val="yiv1255782428"/>
          <w:rFonts w:ascii="Calibri" w:hAnsi="Calibri" w:cs="Tahoma"/>
          <w:b/>
          <w:color w:val="000000"/>
          <w:sz w:val="22"/>
          <w:szCs w:val="22"/>
          <w:u w:val="single"/>
        </w:rPr>
        <w:t xml:space="preserve"> </w:t>
      </w:r>
    </w:p>
    <w:p w14:paraId="660CED87" w14:textId="74BCEA54" w:rsidR="00DD478B" w:rsidRPr="008F025D" w:rsidRDefault="00DD478B" w:rsidP="000E0111">
      <w:pPr>
        <w:pStyle w:val="ListParagraph"/>
        <w:numPr>
          <w:ilvl w:val="0"/>
          <w:numId w:val="23"/>
        </w:numPr>
        <w:ind w:left="0" w:right="-1" w:firstLine="284"/>
        <w:rPr>
          <w:rStyle w:val="yiv1255782428"/>
          <w:rFonts w:ascii="Calibri" w:hAnsi="Calibri"/>
          <w:sz w:val="22"/>
          <w:szCs w:val="22"/>
          <w:lang w:val="en-GB"/>
        </w:rPr>
      </w:pPr>
      <w:r w:rsidRPr="008F025D">
        <w:rPr>
          <w:rStyle w:val="yiv1255782428"/>
          <w:rFonts w:ascii="Calibri" w:hAnsi="Calibri" w:cs="Tahoma"/>
          <w:b/>
          <w:color w:val="000000"/>
          <w:sz w:val="22"/>
          <w:szCs w:val="22"/>
          <w:lang w:val="en-GB"/>
        </w:rPr>
        <w:t>Case for better management of smaller rivers –</w:t>
      </w:r>
      <w:r w:rsidR="00157D95" w:rsidRPr="008F025D">
        <w:rPr>
          <w:rStyle w:val="yiv1255782428"/>
          <w:rFonts w:ascii="Calibri" w:hAnsi="Calibri" w:cs="Tahoma"/>
          <w:color w:val="000000"/>
          <w:sz w:val="22"/>
          <w:szCs w:val="22"/>
          <w:lang w:val="en-GB"/>
        </w:rPr>
        <w:t xml:space="preserve"> </w:t>
      </w:r>
      <w:r w:rsidR="00F333D1">
        <w:rPr>
          <w:rStyle w:val="yiv1255782428"/>
          <w:rFonts w:ascii="Calibri" w:hAnsi="Calibri" w:cs="Tahoma"/>
          <w:color w:val="000000"/>
          <w:sz w:val="22"/>
          <w:szCs w:val="22"/>
          <w:lang w:val="en-GB"/>
        </w:rPr>
        <w:t>r</w:t>
      </w:r>
      <w:r w:rsidR="00606B88">
        <w:rPr>
          <w:rStyle w:val="yiv1255782428"/>
          <w:rFonts w:ascii="Calibri" w:hAnsi="Calibri" w:cs="Tahoma"/>
          <w:color w:val="000000"/>
          <w:sz w:val="22"/>
          <w:szCs w:val="22"/>
          <w:lang w:val="en-GB"/>
        </w:rPr>
        <w:t>ecommend tabling this until the</w:t>
      </w:r>
      <w:r w:rsidR="00157D95" w:rsidRPr="008F025D">
        <w:rPr>
          <w:rStyle w:val="yiv1255782428"/>
          <w:rFonts w:ascii="Calibri" w:hAnsi="Calibri" w:cs="Tahoma"/>
          <w:color w:val="000000"/>
          <w:sz w:val="22"/>
          <w:szCs w:val="22"/>
          <w:lang w:val="en-GB"/>
        </w:rPr>
        <w:t xml:space="preserve"> BRIDGE project </w:t>
      </w:r>
      <w:r w:rsidR="00606B88">
        <w:rPr>
          <w:rStyle w:val="yiv1255782428"/>
          <w:rFonts w:ascii="Calibri" w:hAnsi="Calibri" w:cs="Tahoma"/>
          <w:color w:val="000000"/>
          <w:sz w:val="22"/>
          <w:szCs w:val="22"/>
          <w:lang w:val="en-GB"/>
        </w:rPr>
        <w:t>recommendations are available mid-2019</w:t>
      </w:r>
      <w:r w:rsidR="00F333D1">
        <w:rPr>
          <w:rStyle w:val="yiv1255782428"/>
          <w:rFonts w:ascii="Calibri" w:hAnsi="Calibri" w:cs="Tahoma"/>
          <w:color w:val="000000"/>
          <w:sz w:val="22"/>
          <w:szCs w:val="22"/>
          <w:lang w:val="en-GB"/>
        </w:rPr>
        <w:t xml:space="preserve"> and/or the outcome of the </w:t>
      </w:r>
      <w:r w:rsidR="00F333D1" w:rsidRPr="00F333D1">
        <w:rPr>
          <w:rFonts w:ascii="Calibri" w:hAnsi="Calibri"/>
          <w:sz w:val="22"/>
          <w:szCs w:val="22"/>
          <w:lang w:eastAsia="en-GB"/>
        </w:rPr>
        <w:t xml:space="preserve">appeal </w:t>
      </w:r>
      <w:r w:rsidR="00F333D1">
        <w:rPr>
          <w:rFonts w:ascii="Calibri" w:hAnsi="Calibri"/>
          <w:sz w:val="22"/>
          <w:szCs w:val="22"/>
          <w:lang w:eastAsia="en-GB"/>
        </w:rPr>
        <w:t xml:space="preserve">against </w:t>
      </w:r>
      <w:r w:rsidR="00F333D1" w:rsidRPr="00F333D1">
        <w:rPr>
          <w:rFonts w:ascii="Calibri" w:hAnsi="Calibri"/>
          <w:sz w:val="22"/>
          <w:szCs w:val="22"/>
          <w:lang w:eastAsia="en-GB"/>
        </w:rPr>
        <w:t>the High Court decision, Dewhirst Land Company Ltd v Canterbury Regional Council</w:t>
      </w:r>
      <w:r w:rsidR="00F333D1">
        <w:rPr>
          <w:rFonts w:ascii="Calibri" w:hAnsi="Calibri"/>
          <w:sz w:val="22"/>
          <w:szCs w:val="22"/>
          <w:lang w:eastAsia="en-GB"/>
        </w:rPr>
        <w:t xml:space="preserve"> decision</w:t>
      </w:r>
      <w:r w:rsidR="00F333D1" w:rsidRPr="00F333D1">
        <w:rPr>
          <w:rFonts w:ascii="Calibri" w:hAnsi="Calibri"/>
          <w:sz w:val="22"/>
          <w:szCs w:val="22"/>
          <w:lang w:eastAsia="en-GB"/>
        </w:rPr>
        <w:t>.</w:t>
      </w:r>
    </w:p>
    <w:p w14:paraId="4193479A" w14:textId="006C414D" w:rsidR="001807A7" w:rsidRPr="008F025D" w:rsidRDefault="009962C2" w:rsidP="000E0111">
      <w:pPr>
        <w:pStyle w:val="ListParagraph"/>
        <w:numPr>
          <w:ilvl w:val="0"/>
          <w:numId w:val="23"/>
        </w:numPr>
        <w:ind w:left="0" w:right="-1" w:firstLine="284"/>
        <w:rPr>
          <w:rFonts w:ascii="Calibri" w:hAnsi="Calibri"/>
          <w:b/>
          <w:sz w:val="22"/>
          <w:szCs w:val="22"/>
          <w:lang w:val="en-GB"/>
        </w:rPr>
      </w:pPr>
      <w:r w:rsidRPr="008F025D">
        <w:rPr>
          <w:rStyle w:val="yiv1255782428"/>
          <w:rFonts w:ascii="Calibri" w:hAnsi="Calibri" w:cs="Tahoma"/>
          <w:b/>
          <w:color w:val="000000"/>
          <w:sz w:val="22"/>
          <w:szCs w:val="22"/>
          <w:lang w:val="en-GB"/>
        </w:rPr>
        <w:t>Historic</w:t>
      </w:r>
      <w:r w:rsidR="00C7344E" w:rsidRPr="008F025D">
        <w:rPr>
          <w:rStyle w:val="yiv1255782428"/>
          <w:rFonts w:ascii="Calibri" w:hAnsi="Calibri" w:cs="Tahoma"/>
          <w:b/>
          <w:color w:val="000000"/>
          <w:sz w:val="22"/>
          <w:szCs w:val="22"/>
          <w:lang w:val="en-GB"/>
        </w:rPr>
        <w:t xml:space="preserve"> reports</w:t>
      </w:r>
      <w:r w:rsidRPr="008F025D">
        <w:rPr>
          <w:rStyle w:val="yiv1255782428"/>
          <w:rFonts w:ascii="Calibri" w:hAnsi="Calibri" w:cs="Tahoma"/>
          <w:b/>
          <w:color w:val="000000"/>
          <w:sz w:val="22"/>
          <w:szCs w:val="22"/>
          <w:lang w:val="en-GB"/>
        </w:rPr>
        <w:t xml:space="preserve"> of bird counts</w:t>
      </w:r>
      <w:r w:rsidR="00C7344E" w:rsidRPr="008F025D">
        <w:rPr>
          <w:rStyle w:val="yiv1255782428"/>
          <w:rFonts w:ascii="Calibri" w:hAnsi="Calibri" w:cs="Tahoma"/>
          <w:color w:val="000000"/>
          <w:sz w:val="22"/>
          <w:szCs w:val="22"/>
          <w:lang w:val="en-GB"/>
        </w:rPr>
        <w:t xml:space="preserve"> –</w:t>
      </w:r>
      <w:r w:rsidR="008F19B5" w:rsidRPr="008F025D">
        <w:rPr>
          <w:rStyle w:val="yiv1255782428"/>
          <w:rFonts w:ascii="Calibri" w:hAnsi="Calibri" w:cs="Tahoma"/>
          <w:color w:val="000000"/>
          <w:sz w:val="22"/>
          <w:szCs w:val="22"/>
          <w:lang w:val="en-GB"/>
        </w:rPr>
        <w:t xml:space="preserve"> no</w:t>
      </w:r>
      <w:r w:rsidR="00606B88">
        <w:rPr>
          <w:rStyle w:val="yiv1255782428"/>
          <w:rFonts w:ascii="Calibri" w:hAnsi="Calibri" w:cs="Tahoma"/>
          <w:color w:val="000000"/>
          <w:sz w:val="22"/>
          <w:szCs w:val="22"/>
          <w:lang w:val="en-GB"/>
        </w:rPr>
        <w:t xml:space="preserve"> fu</w:t>
      </w:r>
      <w:r w:rsidR="00E35900">
        <w:rPr>
          <w:rStyle w:val="yiv1255782428"/>
          <w:rFonts w:ascii="Calibri" w:hAnsi="Calibri" w:cs="Tahoma"/>
          <w:color w:val="000000"/>
          <w:sz w:val="22"/>
          <w:szCs w:val="22"/>
          <w:lang w:val="en-GB"/>
        </w:rPr>
        <w:t>rther</w:t>
      </w:r>
      <w:r w:rsidR="00CD4A95">
        <w:rPr>
          <w:rStyle w:val="yiv1255782428"/>
          <w:rFonts w:ascii="Calibri" w:hAnsi="Calibri" w:cs="Tahoma"/>
          <w:color w:val="000000"/>
          <w:sz w:val="22"/>
          <w:szCs w:val="22"/>
          <w:lang w:val="en-GB"/>
        </w:rPr>
        <w:t xml:space="preserve"> information as we are not in </w:t>
      </w:r>
      <w:r w:rsidR="00606B88">
        <w:rPr>
          <w:rStyle w:val="yiv1255782428"/>
          <w:rFonts w:ascii="Calibri" w:hAnsi="Calibri" w:cs="Tahoma"/>
          <w:color w:val="000000"/>
          <w:sz w:val="22"/>
          <w:szCs w:val="22"/>
          <w:lang w:val="en-GB"/>
        </w:rPr>
        <w:t>a posit</w:t>
      </w:r>
      <w:r w:rsidR="00D15C81">
        <w:rPr>
          <w:rStyle w:val="yiv1255782428"/>
          <w:rFonts w:ascii="Calibri" w:hAnsi="Calibri" w:cs="Tahoma"/>
          <w:color w:val="000000"/>
          <w:sz w:val="22"/>
          <w:szCs w:val="22"/>
          <w:lang w:val="en-GB"/>
        </w:rPr>
        <w:t>i</w:t>
      </w:r>
      <w:r w:rsidR="00606B88">
        <w:rPr>
          <w:rStyle w:val="yiv1255782428"/>
          <w:rFonts w:ascii="Calibri" w:hAnsi="Calibri" w:cs="Tahoma"/>
          <w:color w:val="000000"/>
          <w:sz w:val="22"/>
          <w:szCs w:val="22"/>
          <w:lang w:val="en-GB"/>
        </w:rPr>
        <w:t xml:space="preserve">on to replicate other work </w:t>
      </w:r>
      <w:r w:rsidR="00E35900">
        <w:rPr>
          <w:rStyle w:val="yiv1255782428"/>
          <w:rFonts w:ascii="Calibri" w:hAnsi="Calibri" w:cs="Tahoma"/>
          <w:color w:val="000000"/>
          <w:sz w:val="22"/>
          <w:szCs w:val="22"/>
          <w:lang w:val="en-GB"/>
        </w:rPr>
        <w:t>or the database compiled and maintained by</w:t>
      </w:r>
      <w:r w:rsidR="00606B88">
        <w:rPr>
          <w:rStyle w:val="yiv1255782428"/>
          <w:rFonts w:ascii="Calibri" w:hAnsi="Calibri" w:cs="Tahoma"/>
          <w:color w:val="000000"/>
          <w:sz w:val="22"/>
          <w:szCs w:val="22"/>
          <w:lang w:val="en-GB"/>
        </w:rPr>
        <w:t xml:space="preserve"> Andy Grant</w:t>
      </w:r>
      <w:r w:rsidR="00E35900">
        <w:rPr>
          <w:rStyle w:val="yiv1255782428"/>
          <w:rFonts w:ascii="Calibri" w:hAnsi="Calibri" w:cs="Tahoma"/>
          <w:color w:val="000000"/>
          <w:sz w:val="22"/>
          <w:szCs w:val="22"/>
          <w:lang w:val="en-GB"/>
        </w:rPr>
        <w:t xml:space="preserve"> at DOC</w:t>
      </w:r>
      <w:r w:rsidR="00606B88">
        <w:rPr>
          <w:rStyle w:val="yiv1255782428"/>
          <w:rFonts w:ascii="Calibri" w:hAnsi="Calibri" w:cs="Tahoma"/>
          <w:color w:val="000000"/>
          <w:sz w:val="22"/>
          <w:szCs w:val="22"/>
          <w:lang w:val="en-GB"/>
        </w:rPr>
        <w:t>.</w:t>
      </w:r>
    </w:p>
    <w:p w14:paraId="3692CD0F" w14:textId="4FB777F2" w:rsidR="00C53CFE" w:rsidRPr="00C406D9" w:rsidRDefault="00380D98" w:rsidP="00C406D9">
      <w:pPr>
        <w:pStyle w:val="ListParagraph"/>
        <w:numPr>
          <w:ilvl w:val="0"/>
          <w:numId w:val="23"/>
        </w:numPr>
        <w:ind w:right="-1"/>
        <w:rPr>
          <w:rStyle w:val="yiv1255782428"/>
          <w:rFonts w:ascii="Calibri" w:hAnsi="Calibri"/>
          <w:sz w:val="22"/>
          <w:szCs w:val="22"/>
          <w:lang w:val="en-GB"/>
        </w:rPr>
      </w:pPr>
      <w:r w:rsidRPr="00C53CFE">
        <w:rPr>
          <w:rFonts w:ascii="Calibri" w:hAnsi="Calibri"/>
          <w:b/>
          <w:sz w:val="22"/>
          <w:szCs w:val="22"/>
          <w:lang w:val="en-GB"/>
        </w:rPr>
        <w:t>Awareness sig</w:t>
      </w:r>
      <w:r w:rsidR="003160A0" w:rsidRPr="00C53CFE">
        <w:rPr>
          <w:rFonts w:ascii="Calibri" w:hAnsi="Calibri"/>
          <w:b/>
          <w:sz w:val="22"/>
          <w:szCs w:val="22"/>
          <w:lang w:val="en-GB"/>
        </w:rPr>
        <w:t>nage</w:t>
      </w:r>
      <w:r w:rsidR="00A2272F" w:rsidRPr="00C53CFE">
        <w:rPr>
          <w:rStyle w:val="yiv1255782428"/>
          <w:rFonts w:ascii="Calibri" w:hAnsi="Calibri" w:cs="Tahoma"/>
          <w:color w:val="000000"/>
          <w:sz w:val="22"/>
          <w:szCs w:val="22"/>
          <w:lang w:val="en-GB"/>
        </w:rPr>
        <w:t xml:space="preserve"> – </w:t>
      </w:r>
      <w:r w:rsidR="00C53CFE" w:rsidRPr="00C53CFE">
        <w:rPr>
          <w:rFonts w:ascii="Calibri" w:hAnsi="Calibri"/>
          <w:sz w:val="22"/>
          <w:szCs w:val="22"/>
          <w:lang w:val="en-GB"/>
        </w:rPr>
        <w:t xml:space="preserve">Balmoral Lookout signs are now in place. </w:t>
      </w:r>
      <w:r w:rsidR="00C406D9">
        <w:rPr>
          <w:rFonts w:ascii="Calibri" w:hAnsi="Calibri"/>
          <w:sz w:val="22"/>
          <w:szCs w:val="22"/>
          <w:lang w:val="en-GB"/>
        </w:rPr>
        <w:t xml:space="preserve">One of these </w:t>
      </w:r>
      <w:r w:rsidR="00F01CFA">
        <w:rPr>
          <w:rFonts w:ascii="Calibri" w:hAnsi="Calibri"/>
          <w:sz w:val="22"/>
          <w:szCs w:val="22"/>
          <w:lang w:val="en-GB"/>
        </w:rPr>
        <w:t>explains</w:t>
      </w:r>
      <w:r w:rsidR="00C406D9">
        <w:rPr>
          <w:rFonts w:ascii="Calibri" w:hAnsi="Calibri"/>
          <w:sz w:val="22"/>
          <w:szCs w:val="22"/>
          <w:lang w:val="en-GB"/>
        </w:rPr>
        <w:t xml:space="preserve"> the geological origins and signi</w:t>
      </w:r>
      <w:r w:rsidR="00F01CFA">
        <w:rPr>
          <w:rFonts w:ascii="Calibri" w:hAnsi="Calibri"/>
          <w:sz w:val="22"/>
          <w:szCs w:val="22"/>
          <w:lang w:val="en-GB"/>
        </w:rPr>
        <w:t>ficance of braided rivers,</w:t>
      </w:r>
      <w:r w:rsidR="00C406D9">
        <w:rPr>
          <w:rFonts w:ascii="Calibri" w:hAnsi="Calibri"/>
          <w:sz w:val="22"/>
          <w:szCs w:val="22"/>
          <w:lang w:val="en-GB"/>
        </w:rPr>
        <w:t xml:space="preserve"> the Hurunui River in particular</w:t>
      </w:r>
      <w:r w:rsidR="00F01CFA">
        <w:rPr>
          <w:rFonts w:ascii="Calibri" w:hAnsi="Calibri"/>
          <w:sz w:val="22"/>
          <w:szCs w:val="22"/>
          <w:lang w:val="en-GB"/>
        </w:rPr>
        <w:t>.</w:t>
      </w:r>
    </w:p>
    <w:p w14:paraId="5D598B09" w14:textId="77777777" w:rsidR="00C406D9" w:rsidRDefault="00C406D9" w:rsidP="000E0111">
      <w:pPr>
        <w:ind w:right="-1"/>
        <w:rPr>
          <w:rStyle w:val="yiv1255782428"/>
          <w:rFonts w:ascii="Calibri" w:hAnsi="Calibri" w:cs="Tahoma"/>
          <w:b/>
          <w:color w:val="000000"/>
          <w:sz w:val="22"/>
          <w:szCs w:val="22"/>
          <w:u w:val="single"/>
        </w:rPr>
      </w:pPr>
    </w:p>
    <w:p w14:paraId="101214D5" w14:textId="12FCE6B6" w:rsidR="00246684" w:rsidRPr="000E0111" w:rsidRDefault="00246684" w:rsidP="000E0111">
      <w:pPr>
        <w:ind w:right="-1"/>
        <w:rPr>
          <w:rFonts w:ascii="Calibri" w:hAnsi="Calibri"/>
          <w:b/>
          <w:sz w:val="22"/>
          <w:szCs w:val="22"/>
          <w:u w:val="single"/>
        </w:rPr>
      </w:pPr>
      <w:r w:rsidRPr="000E0111">
        <w:rPr>
          <w:rStyle w:val="yiv1255782428"/>
          <w:rFonts w:ascii="Calibri" w:hAnsi="Calibri" w:cs="Tahoma"/>
          <w:b/>
          <w:color w:val="000000"/>
          <w:sz w:val="22"/>
          <w:szCs w:val="22"/>
          <w:u w:val="single"/>
        </w:rPr>
        <w:t>Monitoring</w:t>
      </w:r>
      <w:r w:rsidR="008E0529">
        <w:rPr>
          <w:rStyle w:val="yiv1255782428"/>
          <w:rFonts w:ascii="Calibri" w:hAnsi="Calibri" w:cs="Tahoma"/>
          <w:b/>
          <w:color w:val="000000"/>
          <w:sz w:val="22"/>
          <w:szCs w:val="22"/>
          <w:u w:val="single"/>
        </w:rPr>
        <w:t>/bird counts</w:t>
      </w:r>
    </w:p>
    <w:p w14:paraId="12ACB699" w14:textId="77777777" w:rsidR="000329D0" w:rsidRDefault="000329D0" w:rsidP="00606B88">
      <w:pPr>
        <w:pStyle w:val="ListParagraph"/>
        <w:numPr>
          <w:ilvl w:val="0"/>
          <w:numId w:val="18"/>
        </w:numPr>
        <w:ind w:left="0" w:right="-1" w:firstLine="284"/>
        <w:rPr>
          <w:rFonts w:ascii="Calibri" w:hAnsi="Calibri"/>
          <w:sz w:val="22"/>
          <w:szCs w:val="22"/>
          <w:lang w:val="en-GB"/>
        </w:rPr>
      </w:pPr>
      <w:r>
        <w:rPr>
          <w:rFonts w:ascii="Calibri" w:hAnsi="Calibri"/>
          <w:sz w:val="22"/>
          <w:szCs w:val="22"/>
          <w:lang w:val="en-GB"/>
        </w:rPr>
        <w:t>No new bird counts as we are now out-of-season</w:t>
      </w:r>
    </w:p>
    <w:p w14:paraId="0B2BA0EC" w14:textId="36A5F6B5" w:rsidR="008E0529" w:rsidRPr="00606B88" w:rsidRDefault="00D93250" w:rsidP="00606B88">
      <w:pPr>
        <w:pStyle w:val="ListParagraph"/>
        <w:numPr>
          <w:ilvl w:val="0"/>
          <w:numId w:val="18"/>
        </w:numPr>
        <w:ind w:left="0" w:right="-1" w:firstLine="284"/>
        <w:rPr>
          <w:rFonts w:ascii="Calibri" w:hAnsi="Calibri"/>
          <w:sz w:val="22"/>
          <w:szCs w:val="22"/>
          <w:lang w:val="en-GB"/>
        </w:rPr>
      </w:pPr>
      <w:r w:rsidRPr="008F025D">
        <w:rPr>
          <w:rFonts w:ascii="Calibri" w:hAnsi="Calibri"/>
          <w:sz w:val="22"/>
          <w:szCs w:val="22"/>
          <w:lang w:val="en-GB"/>
        </w:rPr>
        <w:t>Wilberforce/Harper</w:t>
      </w:r>
      <w:r w:rsidR="000329D0">
        <w:rPr>
          <w:rFonts w:ascii="Calibri" w:hAnsi="Calibri"/>
          <w:sz w:val="22"/>
          <w:szCs w:val="22"/>
          <w:lang w:val="en-GB"/>
        </w:rPr>
        <w:t xml:space="preserve"> bird counts 2019</w:t>
      </w:r>
      <w:r w:rsidRPr="008F025D">
        <w:rPr>
          <w:rFonts w:ascii="Calibri" w:hAnsi="Calibri"/>
          <w:sz w:val="22"/>
          <w:szCs w:val="22"/>
          <w:lang w:val="en-GB"/>
        </w:rPr>
        <w:t xml:space="preserve">: </w:t>
      </w:r>
      <w:r w:rsidR="006F2E5B" w:rsidRPr="008F025D">
        <w:rPr>
          <w:rFonts w:ascii="Calibri" w:hAnsi="Calibri"/>
          <w:sz w:val="22"/>
          <w:szCs w:val="22"/>
          <w:lang w:val="en-GB"/>
        </w:rPr>
        <w:t>to be discussed</w:t>
      </w:r>
      <w:r w:rsidRPr="008F025D">
        <w:rPr>
          <w:rFonts w:ascii="Calibri" w:hAnsi="Calibri"/>
          <w:sz w:val="22"/>
          <w:szCs w:val="22"/>
          <w:lang w:val="en-GB"/>
        </w:rPr>
        <w:t xml:space="preserve"> </w:t>
      </w:r>
    </w:p>
    <w:p w14:paraId="63116DB7" w14:textId="0B24D95F" w:rsidR="0019775C" w:rsidRPr="008F025D" w:rsidRDefault="0019775C" w:rsidP="000E0111">
      <w:pPr>
        <w:pStyle w:val="ListParagraph"/>
        <w:numPr>
          <w:ilvl w:val="0"/>
          <w:numId w:val="18"/>
        </w:numPr>
        <w:ind w:left="0" w:right="-1" w:firstLine="284"/>
        <w:rPr>
          <w:rFonts w:ascii="Calibri" w:hAnsi="Calibri"/>
          <w:b/>
          <w:sz w:val="22"/>
          <w:szCs w:val="22"/>
          <w:lang w:val="en-GB"/>
        </w:rPr>
      </w:pPr>
      <w:r w:rsidRPr="008F025D">
        <w:rPr>
          <w:rFonts w:ascii="Calibri" w:hAnsi="Calibri"/>
          <w:sz w:val="22"/>
          <w:szCs w:val="22"/>
          <w:lang w:val="en-GB"/>
        </w:rPr>
        <w:t xml:space="preserve">All reports and monitoring sent to me are </w:t>
      </w:r>
      <w:r w:rsidR="00F333D1">
        <w:rPr>
          <w:rFonts w:ascii="Calibri" w:hAnsi="Calibri"/>
          <w:sz w:val="22"/>
          <w:szCs w:val="22"/>
          <w:lang w:val="en-GB"/>
        </w:rPr>
        <w:t>loaded under the respecti</w:t>
      </w:r>
      <w:r w:rsidR="0028293D">
        <w:rPr>
          <w:rFonts w:ascii="Calibri" w:hAnsi="Calibri"/>
          <w:sz w:val="22"/>
          <w:szCs w:val="22"/>
          <w:lang w:val="en-GB"/>
        </w:rPr>
        <w:t xml:space="preserve">ve ‘river’ names on the website </w:t>
      </w:r>
      <w:r w:rsidR="00F333D1">
        <w:rPr>
          <w:rFonts w:ascii="Calibri" w:hAnsi="Calibri"/>
          <w:sz w:val="22"/>
          <w:szCs w:val="22"/>
          <w:lang w:val="en-GB"/>
        </w:rPr>
        <w:t xml:space="preserve">and also </w:t>
      </w:r>
      <w:r w:rsidRPr="008F025D">
        <w:rPr>
          <w:rFonts w:ascii="Calibri" w:hAnsi="Calibri"/>
          <w:sz w:val="22"/>
          <w:szCs w:val="22"/>
          <w:lang w:val="en-GB"/>
        </w:rPr>
        <w:t>forwarded to Andy Grant at DOC.</w:t>
      </w:r>
      <w:r w:rsidR="00866D7D" w:rsidRPr="008F025D">
        <w:rPr>
          <w:rFonts w:ascii="Calibri" w:hAnsi="Calibri"/>
          <w:sz w:val="22"/>
          <w:szCs w:val="22"/>
          <w:lang w:val="en-GB"/>
        </w:rPr>
        <w:t xml:space="preserve"> </w:t>
      </w:r>
      <w:r w:rsidR="0028293D">
        <w:rPr>
          <w:rFonts w:ascii="Calibri" w:hAnsi="Calibri"/>
          <w:sz w:val="22"/>
          <w:szCs w:val="22"/>
          <w:lang w:val="en-GB"/>
        </w:rPr>
        <w:t>Where reports are side-rivers, such as the last two undertaken by Gr</w:t>
      </w:r>
      <w:r w:rsidR="00151B04">
        <w:rPr>
          <w:rFonts w:ascii="Calibri" w:hAnsi="Calibri"/>
          <w:sz w:val="22"/>
          <w:szCs w:val="22"/>
          <w:lang w:val="en-GB"/>
        </w:rPr>
        <w:t>a</w:t>
      </w:r>
      <w:r w:rsidR="0028293D">
        <w:rPr>
          <w:rFonts w:ascii="Calibri" w:hAnsi="Calibri"/>
          <w:sz w:val="22"/>
          <w:szCs w:val="22"/>
          <w:lang w:val="en-GB"/>
        </w:rPr>
        <w:t xml:space="preserve">nt, they are listed on the main river pages, </w:t>
      </w:r>
      <w:proofErr w:type="spellStart"/>
      <w:r w:rsidR="0028293D">
        <w:rPr>
          <w:rFonts w:ascii="Calibri" w:hAnsi="Calibri"/>
          <w:sz w:val="22"/>
          <w:szCs w:val="22"/>
          <w:lang w:val="en-GB"/>
        </w:rPr>
        <w:t>ie</w:t>
      </w:r>
      <w:proofErr w:type="spellEnd"/>
      <w:r w:rsidR="0028293D">
        <w:rPr>
          <w:rFonts w:ascii="Calibri" w:hAnsi="Calibri"/>
          <w:sz w:val="22"/>
          <w:szCs w:val="22"/>
          <w:lang w:val="en-GB"/>
        </w:rPr>
        <w:t xml:space="preserve"> Waiau and Ashley rivers. </w:t>
      </w:r>
      <w:r w:rsidR="00866D7D" w:rsidRPr="008F025D">
        <w:rPr>
          <w:rFonts w:ascii="Calibri" w:hAnsi="Calibri"/>
          <w:b/>
          <w:sz w:val="22"/>
          <w:szCs w:val="22"/>
          <w:lang w:val="en-GB"/>
        </w:rPr>
        <w:t>Please remember to include the date and exact location.</w:t>
      </w:r>
    </w:p>
    <w:p w14:paraId="75B563EB" w14:textId="77777777" w:rsidR="00DF1F7A" w:rsidRPr="008F025D" w:rsidRDefault="00DF1F7A" w:rsidP="000E0111">
      <w:pPr>
        <w:ind w:right="-1" w:firstLine="284"/>
        <w:rPr>
          <w:rFonts w:ascii="Calibri" w:hAnsi="Calibri"/>
          <w:sz w:val="22"/>
          <w:szCs w:val="22"/>
        </w:rPr>
      </w:pPr>
    </w:p>
    <w:p w14:paraId="308F4E6D" w14:textId="77777777" w:rsidR="00A31F84" w:rsidRPr="000E0111" w:rsidRDefault="00A31F84" w:rsidP="000E0111">
      <w:pPr>
        <w:spacing w:after="0"/>
        <w:ind w:right="-1"/>
        <w:contextualSpacing/>
        <w:rPr>
          <w:rStyle w:val="yiv1255782428"/>
          <w:rFonts w:ascii="Calibri" w:hAnsi="Calibri" w:cs="Tahoma"/>
          <w:b/>
          <w:color w:val="000000"/>
          <w:sz w:val="22"/>
          <w:szCs w:val="22"/>
          <w:u w:val="single"/>
        </w:rPr>
      </w:pPr>
      <w:r w:rsidRPr="000E0111">
        <w:rPr>
          <w:rStyle w:val="yiv1255782428"/>
          <w:rFonts w:ascii="Calibri" w:hAnsi="Calibri" w:cs="Tahoma"/>
          <w:b/>
          <w:color w:val="000000"/>
          <w:sz w:val="22"/>
          <w:szCs w:val="22"/>
          <w:u w:val="single"/>
        </w:rPr>
        <w:t>General Business</w:t>
      </w:r>
    </w:p>
    <w:p w14:paraId="0BDA51C7" w14:textId="35FA8665" w:rsidR="00F11418" w:rsidRPr="00B1057B" w:rsidRDefault="00F11418" w:rsidP="00F11418">
      <w:pPr>
        <w:pStyle w:val="ListParagraph"/>
        <w:numPr>
          <w:ilvl w:val="0"/>
          <w:numId w:val="39"/>
        </w:numPr>
        <w:spacing w:before="100" w:beforeAutospacing="1" w:after="100" w:afterAutospacing="1"/>
        <w:rPr>
          <w:rStyle w:val="yiv1255782428"/>
          <w:rFonts w:ascii="Calibri" w:hAnsi="Calibri" w:cs="Tahoma"/>
          <w:color w:val="000000"/>
          <w:sz w:val="22"/>
          <w:szCs w:val="22"/>
        </w:rPr>
      </w:pPr>
      <w:r w:rsidRPr="00B1057B">
        <w:rPr>
          <w:rStyle w:val="yiv1255782428"/>
          <w:rFonts w:ascii="Calibri" w:hAnsi="Calibri" w:cs="Tahoma"/>
          <w:color w:val="000000"/>
          <w:sz w:val="22"/>
          <w:szCs w:val="22"/>
        </w:rPr>
        <w:t>Jet boats and birds research paper –report loaded to website under ‘</w:t>
      </w:r>
      <w:r w:rsidR="00C811F7">
        <w:rPr>
          <w:rStyle w:val="yiv1255782428"/>
          <w:rFonts w:ascii="Calibri" w:hAnsi="Calibri" w:cs="Tahoma"/>
          <w:color w:val="000000"/>
          <w:sz w:val="22"/>
          <w:szCs w:val="22"/>
        </w:rPr>
        <w:t>ecology/</w:t>
      </w:r>
      <w:r w:rsidRPr="00B1057B">
        <w:rPr>
          <w:rStyle w:val="yiv1255782428"/>
          <w:rFonts w:ascii="Calibri" w:hAnsi="Calibri" w:cs="Tahoma"/>
          <w:color w:val="000000"/>
          <w:sz w:val="22"/>
          <w:szCs w:val="22"/>
        </w:rPr>
        <w:t>threats</w:t>
      </w:r>
      <w:r w:rsidR="000C4FF8">
        <w:rPr>
          <w:rStyle w:val="yiv1255782428"/>
          <w:rFonts w:ascii="Calibri" w:hAnsi="Calibri" w:cs="Tahoma"/>
          <w:color w:val="000000"/>
          <w:sz w:val="22"/>
          <w:szCs w:val="22"/>
        </w:rPr>
        <w:t>/human activities’</w:t>
      </w:r>
      <w:r w:rsidR="00281C4C">
        <w:rPr>
          <w:rStyle w:val="yiv1255782428"/>
          <w:rFonts w:ascii="Calibri" w:hAnsi="Calibri" w:cs="Tahoma"/>
          <w:color w:val="000000"/>
          <w:sz w:val="22"/>
          <w:szCs w:val="22"/>
        </w:rPr>
        <w:t>(</w:t>
      </w:r>
      <w:hyperlink r:id="rId9" w:history="1">
        <w:r w:rsidR="00281C4C" w:rsidRPr="00AE5326">
          <w:rPr>
            <w:rStyle w:val="Hyperlink"/>
            <w:rFonts w:ascii="Calibri" w:hAnsi="Calibri" w:cs="Tahoma"/>
            <w:sz w:val="22"/>
            <w:szCs w:val="22"/>
          </w:rPr>
          <w:t>https://braid.org.nz/ecology/threats/human-activities/)</w:t>
        </w:r>
      </w:hyperlink>
      <w:r w:rsidR="00281C4C">
        <w:rPr>
          <w:rStyle w:val="yiv1255782428"/>
          <w:rFonts w:ascii="Calibri" w:hAnsi="Calibri" w:cs="Tahoma"/>
          <w:color w:val="000000"/>
          <w:sz w:val="22"/>
          <w:szCs w:val="22"/>
        </w:rPr>
        <w:t xml:space="preserve"> </w:t>
      </w:r>
    </w:p>
    <w:p w14:paraId="091A824A" w14:textId="4FC6A4CA" w:rsidR="00A26D0E" w:rsidRPr="00A26D0E" w:rsidRDefault="00A26D0E" w:rsidP="000329D0">
      <w:pPr>
        <w:pStyle w:val="ListParagraph"/>
        <w:ind w:left="284" w:right="-1"/>
        <w:rPr>
          <w:rFonts w:ascii="Calibri" w:hAnsi="Calibri"/>
          <w:sz w:val="22"/>
          <w:szCs w:val="22"/>
          <w:lang w:val="en-GB"/>
        </w:rPr>
      </w:pPr>
    </w:p>
    <w:sectPr w:rsidR="00A26D0E" w:rsidRPr="00A26D0E" w:rsidSect="000E0111">
      <w:footerReference w:type="even" r:id="rId10"/>
      <w:footerReference w:type="default" r:id="rId11"/>
      <w:pgSz w:w="11900" w:h="16820"/>
      <w:pgMar w:top="851" w:right="1268" w:bottom="1135" w:left="127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97889" w14:textId="77777777" w:rsidR="00AE4037" w:rsidRDefault="00AE4037" w:rsidP="00246684">
      <w:pPr>
        <w:spacing w:after="0"/>
      </w:pPr>
      <w:r>
        <w:separator/>
      </w:r>
    </w:p>
  </w:endnote>
  <w:endnote w:type="continuationSeparator" w:id="0">
    <w:p w14:paraId="325EAF8F" w14:textId="77777777" w:rsidR="00AE4037" w:rsidRDefault="00AE4037" w:rsidP="002466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swiss"/>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D19FF" w14:textId="77777777" w:rsidR="00A55E15" w:rsidRDefault="00A55E15" w:rsidP="00AE2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B4DFB44" w14:textId="77777777" w:rsidR="00A55E15" w:rsidRDefault="00A55E15" w:rsidP="002466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50DF4" w14:textId="77777777" w:rsidR="00A55E15" w:rsidRDefault="00A55E15" w:rsidP="00AE2C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159DB">
      <w:rPr>
        <w:rStyle w:val="PageNumber"/>
        <w:noProof/>
      </w:rPr>
      <w:t>1</w:t>
    </w:r>
    <w:r>
      <w:rPr>
        <w:rStyle w:val="PageNumber"/>
      </w:rPr>
      <w:fldChar w:fldCharType="end"/>
    </w:r>
  </w:p>
  <w:p w14:paraId="5E3B360A" w14:textId="77777777" w:rsidR="00A55E15" w:rsidRDefault="00A55E15" w:rsidP="002466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ADE51" w14:textId="77777777" w:rsidR="00AE4037" w:rsidRDefault="00AE4037" w:rsidP="00246684">
      <w:pPr>
        <w:spacing w:after="0"/>
      </w:pPr>
      <w:r>
        <w:separator/>
      </w:r>
    </w:p>
  </w:footnote>
  <w:footnote w:type="continuationSeparator" w:id="0">
    <w:p w14:paraId="013F9CED" w14:textId="77777777" w:rsidR="00AE4037" w:rsidRDefault="00AE4037" w:rsidP="0024668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63F5"/>
    <w:multiLevelType w:val="hybridMultilevel"/>
    <w:tmpl w:val="D7FED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964018"/>
    <w:multiLevelType w:val="hybridMultilevel"/>
    <w:tmpl w:val="288A7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A5F8F"/>
    <w:multiLevelType w:val="hybridMultilevel"/>
    <w:tmpl w:val="5E74F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D2359"/>
    <w:multiLevelType w:val="hybridMultilevel"/>
    <w:tmpl w:val="A6CEAE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41F14D4"/>
    <w:multiLevelType w:val="multilevel"/>
    <w:tmpl w:val="82AEC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9B77B2"/>
    <w:multiLevelType w:val="multilevel"/>
    <w:tmpl w:val="74E273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8B46332"/>
    <w:multiLevelType w:val="multilevel"/>
    <w:tmpl w:val="687AA20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7" w15:restartNumberingAfterBreak="0">
    <w:nsid w:val="190E6037"/>
    <w:multiLevelType w:val="multilevel"/>
    <w:tmpl w:val="B4A82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9F0431"/>
    <w:multiLevelType w:val="hybridMultilevel"/>
    <w:tmpl w:val="1EB68E72"/>
    <w:lvl w:ilvl="0" w:tplc="1D6053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5E1CBD"/>
    <w:multiLevelType w:val="multilevel"/>
    <w:tmpl w:val="0C16EEC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0" w15:restartNumberingAfterBreak="0">
    <w:nsid w:val="201A4D0D"/>
    <w:multiLevelType w:val="hybridMultilevel"/>
    <w:tmpl w:val="240C2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1A2535"/>
    <w:multiLevelType w:val="hybridMultilevel"/>
    <w:tmpl w:val="9F8E8066"/>
    <w:lvl w:ilvl="0" w:tplc="04090003">
      <w:start w:val="1"/>
      <w:numFmt w:val="bullet"/>
      <w:lvlText w:val="o"/>
      <w:lvlJc w:val="left"/>
      <w:pPr>
        <w:ind w:left="720" w:hanging="360"/>
      </w:pPr>
      <w:rPr>
        <w:rFonts w:ascii="Courier New" w:hAnsi="Courier New"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2E08C9"/>
    <w:multiLevelType w:val="hybridMultilevel"/>
    <w:tmpl w:val="EBDE5D24"/>
    <w:lvl w:ilvl="0" w:tplc="BF6AD38A">
      <w:start w:val="1"/>
      <w:numFmt w:val="decimal"/>
      <w:lvlText w:val="%1."/>
      <w:lvlJc w:val="left"/>
      <w:pPr>
        <w:ind w:left="720" w:hanging="360"/>
      </w:pPr>
      <w:rPr>
        <w:rFonts w:ascii="Calibri" w:eastAsiaTheme="minorEastAsia" w:hAnsi="Calibri" w:cs="Calibri"/>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4E2CB9"/>
    <w:multiLevelType w:val="hybridMultilevel"/>
    <w:tmpl w:val="9C12E6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5B5F49"/>
    <w:multiLevelType w:val="hybridMultilevel"/>
    <w:tmpl w:val="65529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452267"/>
    <w:multiLevelType w:val="multilevel"/>
    <w:tmpl w:val="0C16EEC2"/>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rPr>
        <w:rFonts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15:restartNumberingAfterBreak="0">
    <w:nsid w:val="2FE47C49"/>
    <w:multiLevelType w:val="hybridMultilevel"/>
    <w:tmpl w:val="6400E6DA"/>
    <w:lvl w:ilvl="0" w:tplc="F698D582">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7" w15:restartNumberingAfterBreak="0">
    <w:nsid w:val="388C1908"/>
    <w:multiLevelType w:val="hybridMultilevel"/>
    <w:tmpl w:val="90F45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7E19DF"/>
    <w:multiLevelType w:val="multilevel"/>
    <w:tmpl w:val="48428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790B5C"/>
    <w:multiLevelType w:val="hybridMultilevel"/>
    <w:tmpl w:val="A3206B42"/>
    <w:lvl w:ilvl="0" w:tplc="02142F64">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D22A2E"/>
    <w:multiLevelType w:val="hybridMultilevel"/>
    <w:tmpl w:val="6360D6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A30AFB"/>
    <w:multiLevelType w:val="hybridMultilevel"/>
    <w:tmpl w:val="77E40BB8"/>
    <w:lvl w:ilvl="0" w:tplc="CB32B496">
      <w:numFmt w:val="bullet"/>
      <w:lvlText w:val="-"/>
      <w:lvlJc w:val="left"/>
      <w:pPr>
        <w:ind w:left="400" w:hanging="360"/>
      </w:pPr>
      <w:rPr>
        <w:rFonts w:ascii="Arial" w:eastAsiaTheme="minorHAnsi" w:hAnsi="Arial" w:cs="Arial"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22" w15:restartNumberingAfterBreak="0">
    <w:nsid w:val="4A56183C"/>
    <w:multiLevelType w:val="multilevel"/>
    <w:tmpl w:val="EF74E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66145C"/>
    <w:multiLevelType w:val="hybridMultilevel"/>
    <w:tmpl w:val="AF6EA0B8"/>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7F36C4"/>
    <w:multiLevelType w:val="hybridMultilevel"/>
    <w:tmpl w:val="62D27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5086313"/>
    <w:multiLevelType w:val="hybridMultilevel"/>
    <w:tmpl w:val="4998C7C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DC03F6"/>
    <w:multiLevelType w:val="hybridMultilevel"/>
    <w:tmpl w:val="2130A242"/>
    <w:lvl w:ilvl="0" w:tplc="933AA374">
      <w:start w:val="1"/>
      <w:numFmt w:val="decimal"/>
      <w:lvlText w:val="%1."/>
      <w:lvlJc w:val="left"/>
      <w:pPr>
        <w:ind w:left="720" w:hanging="360"/>
      </w:pPr>
      <w:rPr>
        <w:rFonts w:cs="Tahoma"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40091C"/>
    <w:multiLevelType w:val="hybridMultilevel"/>
    <w:tmpl w:val="5B181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D14E9D"/>
    <w:multiLevelType w:val="hybridMultilevel"/>
    <w:tmpl w:val="142887F6"/>
    <w:lvl w:ilvl="0" w:tplc="55C0F70A">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5C7D0299"/>
    <w:multiLevelType w:val="multilevel"/>
    <w:tmpl w:val="ACE2E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214FD5"/>
    <w:multiLevelType w:val="hybridMultilevel"/>
    <w:tmpl w:val="CE6A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8367EC"/>
    <w:multiLevelType w:val="multilevel"/>
    <w:tmpl w:val="1A301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017742D"/>
    <w:multiLevelType w:val="hybridMultilevel"/>
    <w:tmpl w:val="54D49E60"/>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7704990"/>
    <w:multiLevelType w:val="multilevel"/>
    <w:tmpl w:val="CF7662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9AD315D"/>
    <w:multiLevelType w:val="hybridMultilevel"/>
    <w:tmpl w:val="DF9E4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F549C7"/>
    <w:multiLevelType w:val="multilevel"/>
    <w:tmpl w:val="3A6C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5C5947"/>
    <w:multiLevelType w:val="hybridMultilevel"/>
    <w:tmpl w:val="C4347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95"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6A033D"/>
    <w:multiLevelType w:val="hybridMultilevel"/>
    <w:tmpl w:val="D79E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E718C7"/>
    <w:multiLevelType w:val="hybridMultilevel"/>
    <w:tmpl w:val="B8562E68"/>
    <w:lvl w:ilvl="0" w:tplc="524C9654">
      <w:start w:val="1"/>
      <w:numFmt w:val="decimal"/>
      <w:lvlText w:val="%1."/>
      <w:lvlJc w:val="left"/>
      <w:pPr>
        <w:ind w:left="720" w:hanging="360"/>
      </w:pPr>
      <w:rPr>
        <w:rFonts w:cs="Tahoma"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9"/>
  </w:num>
  <w:num w:numId="3">
    <w:abstractNumId w:val="15"/>
  </w:num>
  <w:num w:numId="4">
    <w:abstractNumId w:val="12"/>
  </w:num>
  <w:num w:numId="5">
    <w:abstractNumId w:val="25"/>
  </w:num>
  <w:num w:numId="6">
    <w:abstractNumId w:val="11"/>
  </w:num>
  <w:num w:numId="7">
    <w:abstractNumId w:val="13"/>
  </w:num>
  <w:num w:numId="8">
    <w:abstractNumId w:val="31"/>
  </w:num>
  <w:num w:numId="9">
    <w:abstractNumId w:val="37"/>
  </w:num>
  <w:num w:numId="10">
    <w:abstractNumId w:val="32"/>
  </w:num>
  <w:num w:numId="11">
    <w:abstractNumId w:val="19"/>
  </w:num>
  <w:num w:numId="12">
    <w:abstractNumId w:val="1"/>
  </w:num>
  <w:num w:numId="13">
    <w:abstractNumId w:val="8"/>
  </w:num>
  <w:num w:numId="14">
    <w:abstractNumId w:val="3"/>
  </w:num>
  <w:num w:numId="15">
    <w:abstractNumId w:val="16"/>
  </w:num>
  <w:num w:numId="16">
    <w:abstractNumId w:val="20"/>
  </w:num>
  <w:num w:numId="17">
    <w:abstractNumId w:val="17"/>
  </w:num>
  <w:num w:numId="18">
    <w:abstractNumId w:val="0"/>
  </w:num>
  <w:num w:numId="19">
    <w:abstractNumId w:val="38"/>
  </w:num>
  <w:num w:numId="20">
    <w:abstractNumId w:val="23"/>
  </w:num>
  <w:num w:numId="21">
    <w:abstractNumId w:val="26"/>
  </w:num>
  <w:num w:numId="22">
    <w:abstractNumId w:val="5"/>
  </w:num>
  <w:num w:numId="23">
    <w:abstractNumId w:val="36"/>
  </w:num>
  <w:num w:numId="24">
    <w:abstractNumId w:val="18"/>
  </w:num>
  <w:num w:numId="25">
    <w:abstractNumId w:val="7"/>
  </w:num>
  <w:num w:numId="26">
    <w:abstractNumId w:val="22"/>
  </w:num>
  <w:num w:numId="27">
    <w:abstractNumId w:val="4"/>
  </w:num>
  <w:num w:numId="28">
    <w:abstractNumId w:val="29"/>
  </w:num>
  <w:num w:numId="29">
    <w:abstractNumId w:val="35"/>
  </w:num>
  <w:num w:numId="30">
    <w:abstractNumId w:val="6"/>
  </w:num>
  <w:num w:numId="31">
    <w:abstractNumId w:val="30"/>
  </w:num>
  <w:num w:numId="32">
    <w:abstractNumId w:val="14"/>
  </w:num>
  <w:num w:numId="33">
    <w:abstractNumId w:val="34"/>
  </w:num>
  <w:num w:numId="34">
    <w:abstractNumId w:val="2"/>
  </w:num>
  <w:num w:numId="35">
    <w:abstractNumId w:val="27"/>
  </w:num>
  <w:num w:numId="36">
    <w:abstractNumId w:val="28"/>
  </w:num>
  <w:num w:numId="37">
    <w:abstractNumId w:val="21"/>
  </w:num>
  <w:num w:numId="38">
    <w:abstractNumId w:val="10"/>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81627"/>
    <w:rsid w:val="00017A5D"/>
    <w:rsid w:val="00023F53"/>
    <w:rsid w:val="000301DA"/>
    <w:rsid w:val="000313B4"/>
    <w:rsid w:val="000329D0"/>
    <w:rsid w:val="0003695E"/>
    <w:rsid w:val="000451C7"/>
    <w:rsid w:val="0006193E"/>
    <w:rsid w:val="00064E5A"/>
    <w:rsid w:val="00071AAA"/>
    <w:rsid w:val="00073C9C"/>
    <w:rsid w:val="00090561"/>
    <w:rsid w:val="000B01E0"/>
    <w:rsid w:val="000C4FF8"/>
    <w:rsid w:val="000D2A67"/>
    <w:rsid w:val="000D4CC0"/>
    <w:rsid w:val="000E0111"/>
    <w:rsid w:val="000E1D69"/>
    <w:rsid w:val="000E23A0"/>
    <w:rsid w:val="000E5AB5"/>
    <w:rsid w:val="000F1F9A"/>
    <w:rsid w:val="00102B96"/>
    <w:rsid w:val="00106E12"/>
    <w:rsid w:val="00110F0E"/>
    <w:rsid w:val="001110AF"/>
    <w:rsid w:val="0013428C"/>
    <w:rsid w:val="00151B04"/>
    <w:rsid w:val="001569E1"/>
    <w:rsid w:val="00157D95"/>
    <w:rsid w:val="0016051F"/>
    <w:rsid w:val="00164925"/>
    <w:rsid w:val="00167855"/>
    <w:rsid w:val="0017347B"/>
    <w:rsid w:val="001807A7"/>
    <w:rsid w:val="0018149A"/>
    <w:rsid w:val="0018393A"/>
    <w:rsid w:val="0019775C"/>
    <w:rsid w:val="001A21B5"/>
    <w:rsid w:val="001A4ADA"/>
    <w:rsid w:val="001A687D"/>
    <w:rsid w:val="001F135A"/>
    <w:rsid w:val="002104B9"/>
    <w:rsid w:val="0021446D"/>
    <w:rsid w:val="00224D50"/>
    <w:rsid w:val="00232B83"/>
    <w:rsid w:val="00246684"/>
    <w:rsid w:val="00251E79"/>
    <w:rsid w:val="00254CF9"/>
    <w:rsid w:val="00255982"/>
    <w:rsid w:val="00257D95"/>
    <w:rsid w:val="00262561"/>
    <w:rsid w:val="00273288"/>
    <w:rsid w:val="0028185A"/>
    <w:rsid w:val="00281C4C"/>
    <w:rsid w:val="0028293D"/>
    <w:rsid w:val="00290C51"/>
    <w:rsid w:val="00292B76"/>
    <w:rsid w:val="002A5344"/>
    <w:rsid w:val="002A7272"/>
    <w:rsid w:val="002B719F"/>
    <w:rsid w:val="002C236C"/>
    <w:rsid w:val="002D0370"/>
    <w:rsid w:val="002E3E1D"/>
    <w:rsid w:val="002E4ABC"/>
    <w:rsid w:val="002F116D"/>
    <w:rsid w:val="002F2B1D"/>
    <w:rsid w:val="00312284"/>
    <w:rsid w:val="003160A0"/>
    <w:rsid w:val="00330A75"/>
    <w:rsid w:val="00343A76"/>
    <w:rsid w:val="00343EA9"/>
    <w:rsid w:val="003456A1"/>
    <w:rsid w:val="00364AE1"/>
    <w:rsid w:val="00373E32"/>
    <w:rsid w:val="00380C52"/>
    <w:rsid w:val="00380D98"/>
    <w:rsid w:val="003811E3"/>
    <w:rsid w:val="00382C36"/>
    <w:rsid w:val="00383458"/>
    <w:rsid w:val="00393736"/>
    <w:rsid w:val="003962DC"/>
    <w:rsid w:val="003A26B8"/>
    <w:rsid w:val="003A496F"/>
    <w:rsid w:val="003A5C8B"/>
    <w:rsid w:val="003B17C2"/>
    <w:rsid w:val="003B47D7"/>
    <w:rsid w:val="003E0728"/>
    <w:rsid w:val="003F2861"/>
    <w:rsid w:val="003F2928"/>
    <w:rsid w:val="00403915"/>
    <w:rsid w:val="004132B6"/>
    <w:rsid w:val="00416472"/>
    <w:rsid w:val="00417BB8"/>
    <w:rsid w:val="0042084F"/>
    <w:rsid w:val="00426992"/>
    <w:rsid w:val="00436343"/>
    <w:rsid w:val="0044205C"/>
    <w:rsid w:val="00445E9B"/>
    <w:rsid w:val="004732D2"/>
    <w:rsid w:val="00474C0D"/>
    <w:rsid w:val="00480329"/>
    <w:rsid w:val="00480729"/>
    <w:rsid w:val="00486140"/>
    <w:rsid w:val="004A3A35"/>
    <w:rsid w:val="004C059B"/>
    <w:rsid w:val="004C4D8E"/>
    <w:rsid w:val="004C5897"/>
    <w:rsid w:val="004C72C4"/>
    <w:rsid w:val="004D2DBF"/>
    <w:rsid w:val="004D3A47"/>
    <w:rsid w:val="004E68A4"/>
    <w:rsid w:val="005007E6"/>
    <w:rsid w:val="00503EE4"/>
    <w:rsid w:val="00514BC3"/>
    <w:rsid w:val="005240BB"/>
    <w:rsid w:val="00527DB3"/>
    <w:rsid w:val="00531096"/>
    <w:rsid w:val="00531359"/>
    <w:rsid w:val="005321D7"/>
    <w:rsid w:val="005346B3"/>
    <w:rsid w:val="0054198C"/>
    <w:rsid w:val="005431C6"/>
    <w:rsid w:val="00553B08"/>
    <w:rsid w:val="00555554"/>
    <w:rsid w:val="00556220"/>
    <w:rsid w:val="00571A70"/>
    <w:rsid w:val="0057534A"/>
    <w:rsid w:val="00581627"/>
    <w:rsid w:val="00591424"/>
    <w:rsid w:val="005949C7"/>
    <w:rsid w:val="00596B03"/>
    <w:rsid w:val="005A03F5"/>
    <w:rsid w:val="005B0EC3"/>
    <w:rsid w:val="005B5BBD"/>
    <w:rsid w:val="005B6DBE"/>
    <w:rsid w:val="005C22EE"/>
    <w:rsid w:val="005C7ABE"/>
    <w:rsid w:val="005D2F7D"/>
    <w:rsid w:val="00603122"/>
    <w:rsid w:val="00606B88"/>
    <w:rsid w:val="006159DB"/>
    <w:rsid w:val="00627499"/>
    <w:rsid w:val="0063070A"/>
    <w:rsid w:val="00642869"/>
    <w:rsid w:val="0065647F"/>
    <w:rsid w:val="00656E26"/>
    <w:rsid w:val="00675ADA"/>
    <w:rsid w:val="00690A58"/>
    <w:rsid w:val="00692344"/>
    <w:rsid w:val="006A0B10"/>
    <w:rsid w:val="006B2A5F"/>
    <w:rsid w:val="006C57FF"/>
    <w:rsid w:val="006E4D0B"/>
    <w:rsid w:val="006F2E5B"/>
    <w:rsid w:val="006F6B1B"/>
    <w:rsid w:val="006F7CA5"/>
    <w:rsid w:val="006F7FF9"/>
    <w:rsid w:val="00701BEF"/>
    <w:rsid w:val="00710CEF"/>
    <w:rsid w:val="007245D8"/>
    <w:rsid w:val="007273F6"/>
    <w:rsid w:val="00727F1E"/>
    <w:rsid w:val="0074032C"/>
    <w:rsid w:val="00745EB9"/>
    <w:rsid w:val="00757910"/>
    <w:rsid w:val="00766B13"/>
    <w:rsid w:val="007D78D9"/>
    <w:rsid w:val="007E20FE"/>
    <w:rsid w:val="007E2319"/>
    <w:rsid w:val="007E69E4"/>
    <w:rsid w:val="007F289B"/>
    <w:rsid w:val="007F4738"/>
    <w:rsid w:val="00802CE7"/>
    <w:rsid w:val="00803937"/>
    <w:rsid w:val="00816C1A"/>
    <w:rsid w:val="008213A6"/>
    <w:rsid w:val="0083557C"/>
    <w:rsid w:val="00847381"/>
    <w:rsid w:val="00853045"/>
    <w:rsid w:val="00854028"/>
    <w:rsid w:val="00854D93"/>
    <w:rsid w:val="008604A0"/>
    <w:rsid w:val="00866D7D"/>
    <w:rsid w:val="00870DD7"/>
    <w:rsid w:val="008852EF"/>
    <w:rsid w:val="008873C6"/>
    <w:rsid w:val="008A0CE9"/>
    <w:rsid w:val="008B70C6"/>
    <w:rsid w:val="008C0F78"/>
    <w:rsid w:val="008D29BC"/>
    <w:rsid w:val="008E0529"/>
    <w:rsid w:val="008F025D"/>
    <w:rsid w:val="008F19B5"/>
    <w:rsid w:val="008F6D47"/>
    <w:rsid w:val="00915615"/>
    <w:rsid w:val="00915DCB"/>
    <w:rsid w:val="00924BF9"/>
    <w:rsid w:val="00927515"/>
    <w:rsid w:val="00945105"/>
    <w:rsid w:val="009457DD"/>
    <w:rsid w:val="00946C62"/>
    <w:rsid w:val="0094719F"/>
    <w:rsid w:val="00961713"/>
    <w:rsid w:val="0097706B"/>
    <w:rsid w:val="00984A5F"/>
    <w:rsid w:val="009916BC"/>
    <w:rsid w:val="00995729"/>
    <w:rsid w:val="009962C2"/>
    <w:rsid w:val="009A2B12"/>
    <w:rsid w:val="009A4F69"/>
    <w:rsid w:val="009B3C39"/>
    <w:rsid w:val="009B7528"/>
    <w:rsid w:val="009B7CB9"/>
    <w:rsid w:val="009C38C8"/>
    <w:rsid w:val="009D7518"/>
    <w:rsid w:val="009E01EE"/>
    <w:rsid w:val="00A1792E"/>
    <w:rsid w:val="00A2272F"/>
    <w:rsid w:val="00A26D0E"/>
    <w:rsid w:val="00A31963"/>
    <w:rsid w:val="00A31F84"/>
    <w:rsid w:val="00A32494"/>
    <w:rsid w:val="00A40E7B"/>
    <w:rsid w:val="00A42CD3"/>
    <w:rsid w:val="00A51D7C"/>
    <w:rsid w:val="00A55E15"/>
    <w:rsid w:val="00A768AD"/>
    <w:rsid w:val="00A77EC9"/>
    <w:rsid w:val="00A8704C"/>
    <w:rsid w:val="00A9362F"/>
    <w:rsid w:val="00A97A68"/>
    <w:rsid w:val="00AA7A2B"/>
    <w:rsid w:val="00AB00D7"/>
    <w:rsid w:val="00AB3D51"/>
    <w:rsid w:val="00AB756D"/>
    <w:rsid w:val="00AC5276"/>
    <w:rsid w:val="00AD4D64"/>
    <w:rsid w:val="00AD6483"/>
    <w:rsid w:val="00AE2C0A"/>
    <w:rsid w:val="00AE4037"/>
    <w:rsid w:val="00AE6935"/>
    <w:rsid w:val="00AF234F"/>
    <w:rsid w:val="00AF3EE4"/>
    <w:rsid w:val="00AF6FFA"/>
    <w:rsid w:val="00AF7346"/>
    <w:rsid w:val="00AF7837"/>
    <w:rsid w:val="00B0140D"/>
    <w:rsid w:val="00B03B51"/>
    <w:rsid w:val="00B1057B"/>
    <w:rsid w:val="00B15BEF"/>
    <w:rsid w:val="00B17732"/>
    <w:rsid w:val="00B23F8C"/>
    <w:rsid w:val="00B33991"/>
    <w:rsid w:val="00B343FD"/>
    <w:rsid w:val="00B457AA"/>
    <w:rsid w:val="00B6055D"/>
    <w:rsid w:val="00B7249C"/>
    <w:rsid w:val="00B746C1"/>
    <w:rsid w:val="00B859FC"/>
    <w:rsid w:val="00B87A1A"/>
    <w:rsid w:val="00BA29C8"/>
    <w:rsid w:val="00BC0182"/>
    <w:rsid w:val="00BC102D"/>
    <w:rsid w:val="00BC3172"/>
    <w:rsid w:val="00BD2649"/>
    <w:rsid w:val="00BE7ED9"/>
    <w:rsid w:val="00BF752B"/>
    <w:rsid w:val="00C0600F"/>
    <w:rsid w:val="00C11C8C"/>
    <w:rsid w:val="00C22ECB"/>
    <w:rsid w:val="00C332AC"/>
    <w:rsid w:val="00C33350"/>
    <w:rsid w:val="00C36CDB"/>
    <w:rsid w:val="00C406D9"/>
    <w:rsid w:val="00C451DC"/>
    <w:rsid w:val="00C47654"/>
    <w:rsid w:val="00C53CFE"/>
    <w:rsid w:val="00C648E6"/>
    <w:rsid w:val="00C650B0"/>
    <w:rsid w:val="00C67199"/>
    <w:rsid w:val="00C7344E"/>
    <w:rsid w:val="00C73814"/>
    <w:rsid w:val="00C811F7"/>
    <w:rsid w:val="00C83CBC"/>
    <w:rsid w:val="00C85110"/>
    <w:rsid w:val="00CA1193"/>
    <w:rsid w:val="00CA2BD2"/>
    <w:rsid w:val="00CB0104"/>
    <w:rsid w:val="00CB2AA1"/>
    <w:rsid w:val="00CC3469"/>
    <w:rsid w:val="00CC42E0"/>
    <w:rsid w:val="00CD4A95"/>
    <w:rsid w:val="00CE4D7E"/>
    <w:rsid w:val="00CF135B"/>
    <w:rsid w:val="00CF68F2"/>
    <w:rsid w:val="00D10AF2"/>
    <w:rsid w:val="00D15C81"/>
    <w:rsid w:val="00D23A97"/>
    <w:rsid w:val="00D27EAC"/>
    <w:rsid w:val="00D470EB"/>
    <w:rsid w:val="00D4796C"/>
    <w:rsid w:val="00D601E0"/>
    <w:rsid w:val="00D63513"/>
    <w:rsid w:val="00D63EEC"/>
    <w:rsid w:val="00D741FA"/>
    <w:rsid w:val="00D77539"/>
    <w:rsid w:val="00D81068"/>
    <w:rsid w:val="00D81F01"/>
    <w:rsid w:val="00D827AA"/>
    <w:rsid w:val="00D916E3"/>
    <w:rsid w:val="00D93250"/>
    <w:rsid w:val="00D94916"/>
    <w:rsid w:val="00D94C32"/>
    <w:rsid w:val="00DA4981"/>
    <w:rsid w:val="00DA660E"/>
    <w:rsid w:val="00DB5DB6"/>
    <w:rsid w:val="00DD478B"/>
    <w:rsid w:val="00DE5764"/>
    <w:rsid w:val="00DF1F7A"/>
    <w:rsid w:val="00DF31D3"/>
    <w:rsid w:val="00DF3B01"/>
    <w:rsid w:val="00E026A6"/>
    <w:rsid w:val="00E05E81"/>
    <w:rsid w:val="00E06FE5"/>
    <w:rsid w:val="00E10EA5"/>
    <w:rsid w:val="00E1630F"/>
    <w:rsid w:val="00E174FC"/>
    <w:rsid w:val="00E205F7"/>
    <w:rsid w:val="00E26015"/>
    <w:rsid w:val="00E35900"/>
    <w:rsid w:val="00E41DCF"/>
    <w:rsid w:val="00E42C27"/>
    <w:rsid w:val="00E44483"/>
    <w:rsid w:val="00E705B0"/>
    <w:rsid w:val="00E72ABE"/>
    <w:rsid w:val="00E7452D"/>
    <w:rsid w:val="00E80C47"/>
    <w:rsid w:val="00E81515"/>
    <w:rsid w:val="00E81E85"/>
    <w:rsid w:val="00E832F4"/>
    <w:rsid w:val="00E87F80"/>
    <w:rsid w:val="00E925D8"/>
    <w:rsid w:val="00E939FD"/>
    <w:rsid w:val="00EA3899"/>
    <w:rsid w:val="00EB052E"/>
    <w:rsid w:val="00EC5D39"/>
    <w:rsid w:val="00ED1F53"/>
    <w:rsid w:val="00ED4828"/>
    <w:rsid w:val="00EE0CF8"/>
    <w:rsid w:val="00EE29A3"/>
    <w:rsid w:val="00F01CFA"/>
    <w:rsid w:val="00F048CB"/>
    <w:rsid w:val="00F11418"/>
    <w:rsid w:val="00F15FBC"/>
    <w:rsid w:val="00F21276"/>
    <w:rsid w:val="00F22978"/>
    <w:rsid w:val="00F26A86"/>
    <w:rsid w:val="00F333D1"/>
    <w:rsid w:val="00F34615"/>
    <w:rsid w:val="00F379FC"/>
    <w:rsid w:val="00F52BCF"/>
    <w:rsid w:val="00F60DAC"/>
    <w:rsid w:val="00F63C85"/>
    <w:rsid w:val="00F73D79"/>
    <w:rsid w:val="00F77C6A"/>
    <w:rsid w:val="00F8634D"/>
    <w:rsid w:val="00FB6581"/>
    <w:rsid w:val="00FB7166"/>
    <w:rsid w:val="00FC1082"/>
    <w:rsid w:val="00FC6666"/>
    <w:rsid w:val="00FE5BFF"/>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A02E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46C62"/>
    <w:rPr>
      <w:lang w:val="en-GB"/>
    </w:rPr>
  </w:style>
  <w:style w:type="paragraph" w:styleId="Heading1">
    <w:name w:val="heading 1"/>
    <w:basedOn w:val="Normal"/>
    <w:next w:val="Normal"/>
    <w:link w:val="Heading1Char"/>
    <w:rsid w:val="00A9362F"/>
    <w:pPr>
      <w:keepNext/>
      <w:keepLines/>
      <w:spacing w:before="480" w:after="0"/>
      <w:outlineLvl w:val="0"/>
    </w:pPr>
    <w:rPr>
      <w:rFonts w:ascii="Times New Roman" w:eastAsiaTheme="majorEastAsia" w:hAnsi="Times New Roman" w:cstheme="majorBidi"/>
      <w:b/>
      <w:bCs/>
      <w:color w:val="345A8A" w:themeColor="accent1" w:themeShade="B5"/>
      <w:sz w:val="32"/>
      <w:szCs w:val="32"/>
    </w:rPr>
  </w:style>
  <w:style w:type="paragraph" w:styleId="Heading3">
    <w:name w:val="heading 3"/>
    <w:basedOn w:val="Normal"/>
    <w:next w:val="Normal"/>
    <w:link w:val="Heading3Char"/>
    <w:uiPriority w:val="9"/>
    <w:unhideWhenUsed/>
    <w:qFormat/>
    <w:rsid w:val="00F333D1"/>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A31F84"/>
    <w:pPr>
      <w:spacing w:before="100" w:beforeAutospacing="1" w:after="100" w:afterAutospacing="1"/>
      <w:outlineLvl w:val="3"/>
    </w:pPr>
    <w:rPr>
      <w:rFonts w:ascii="Times" w:hAnsi="Times"/>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362F"/>
    <w:rPr>
      <w:rFonts w:ascii="Times New Roman" w:eastAsiaTheme="majorEastAsia" w:hAnsi="Times New Roman" w:cstheme="majorBidi"/>
      <w:b/>
      <w:bCs/>
      <w:color w:val="345A8A" w:themeColor="accent1" w:themeShade="B5"/>
      <w:sz w:val="32"/>
      <w:szCs w:val="32"/>
      <w:lang w:val="en-AU"/>
    </w:rPr>
  </w:style>
  <w:style w:type="paragraph" w:styleId="BalloonText">
    <w:name w:val="Balloon Text"/>
    <w:basedOn w:val="Normal"/>
    <w:link w:val="BalloonTextChar"/>
    <w:uiPriority w:val="99"/>
    <w:semiHidden/>
    <w:unhideWhenUsed/>
    <w:rsid w:val="00E81515"/>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515"/>
    <w:rPr>
      <w:rFonts w:ascii="Lucida Grande" w:hAnsi="Lucida Grande" w:cs="Lucida Grande"/>
      <w:sz w:val="18"/>
      <w:szCs w:val="18"/>
      <w:lang w:val="en-GB"/>
    </w:rPr>
  </w:style>
  <w:style w:type="character" w:customStyle="1" w:styleId="yiv1255782428">
    <w:name w:val="yiv1255782428"/>
    <w:basedOn w:val="DefaultParagraphFont"/>
    <w:rsid w:val="00581627"/>
  </w:style>
  <w:style w:type="paragraph" w:styleId="ListParagraph">
    <w:name w:val="List Paragraph"/>
    <w:basedOn w:val="Normal"/>
    <w:uiPriority w:val="34"/>
    <w:qFormat/>
    <w:rsid w:val="00581627"/>
    <w:pPr>
      <w:spacing w:after="0"/>
      <w:ind w:left="720"/>
      <w:contextualSpacing/>
    </w:pPr>
    <w:rPr>
      <w:rFonts w:ascii="Times New Roman" w:eastAsia="Times New Roman" w:hAnsi="Times New Roman" w:cs="Times New Roman"/>
      <w:lang w:val="en-US" w:eastAsia="en-US"/>
    </w:rPr>
  </w:style>
  <w:style w:type="character" w:styleId="Hyperlink">
    <w:name w:val="Hyperlink"/>
    <w:basedOn w:val="DefaultParagraphFont"/>
    <w:uiPriority w:val="99"/>
    <w:unhideWhenUsed/>
    <w:rsid w:val="00581627"/>
    <w:rPr>
      <w:color w:val="0000FF" w:themeColor="hyperlink"/>
      <w:u w:val="single"/>
    </w:rPr>
  </w:style>
  <w:style w:type="paragraph" w:styleId="NormalWeb">
    <w:name w:val="Normal (Web)"/>
    <w:basedOn w:val="Normal"/>
    <w:uiPriority w:val="99"/>
    <w:semiHidden/>
    <w:unhideWhenUsed/>
    <w:rsid w:val="0083557C"/>
    <w:pPr>
      <w:spacing w:before="100" w:beforeAutospacing="1" w:after="100" w:afterAutospacing="1"/>
    </w:pPr>
    <w:rPr>
      <w:rFonts w:ascii="Times" w:hAnsi="Times" w:cs="Times New Roman"/>
      <w:sz w:val="20"/>
      <w:szCs w:val="20"/>
      <w:lang w:val="en-US" w:eastAsia="en-US"/>
    </w:rPr>
  </w:style>
  <w:style w:type="character" w:styleId="Strong">
    <w:name w:val="Strong"/>
    <w:basedOn w:val="DefaultParagraphFont"/>
    <w:uiPriority w:val="22"/>
    <w:qFormat/>
    <w:rsid w:val="0083557C"/>
    <w:rPr>
      <w:b/>
      <w:bCs/>
    </w:rPr>
  </w:style>
  <w:style w:type="character" w:customStyle="1" w:styleId="st">
    <w:name w:val="st"/>
    <w:basedOn w:val="DefaultParagraphFont"/>
    <w:rsid w:val="00B859FC"/>
  </w:style>
  <w:style w:type="character" w:styleId="Emphasis">
    <w:name w:val="Emphasis"/>
    <w:basedOn w:val="DefaultParagraphFont"/>
    <w:uiPriority w:val="20"/>
    <w:qFormat/>
    <w:rsid w:val="00B859FC"/>
    <w:rPr>
      <w:i/>
      <w:iCs/>
    </w:rPr>
  </w:style>
  <w:style w:type="paragraph" w:styleId="Footer">
    <w:name w:val="footer"/>
    <w:basedOn w:val="Normal"/>
    <w:link w:val="FooterChar"/>
    <w:uiPriority w:val="99"/>
    <w:unhideWhenUsed/>
    <w:rsid w:val="00246684"/>
    <w:pPr>
      <w:tabs>
        <w:tab w:val="center" w:pos="4320"/>
        <w:tab w:val="right" w:pos="8640"/>
      </w:tabs>
      <w:spacing w:after="0"/>
    </w:pPr>
  </w:style>
  <w:style w:type="character" w:customStyle="1" w:styleId="FooterChar">
    <w:name w:val="Footer Char"/>
    <w:basedOn w:val="DefaultParagraphFont"/>
    <w:link w:val="Footer"/>
    <w:uiPriority w:val="99"/>
    <w:rsid w:val="00246684"/>
    <w:rPr>
      <w:lang w:val="en-GB"/>
    </w:rPr>
  </w:style>
  <w:style w:type="character" w:styleId="PageNumber">
    <w:name w:val="page number"/>
    <w:basedOn w:val="DefaultParagraphFont"/>
    <w:uiPriority w:val="99"/>
    <w:semiHidden/>
    <w:unhideWhenUsed/>
    <w:rsid w:val="00246684"/>
  </w:style>
  <w:style w:type="character" w:styleId="FollowedHyperlink">
    <w:name w:val="FollowedHyperlink"/>
    <w:basedOn w:val="DefaultParagraphFont"/>
    <w:uiPriority w:val="99"/>
    <w:semiHidden/>
    <w:unhideWhenUsed/>
    <w:rsid w:val="005B6DBE"/>
    <w:rPr>
      <w:color w:val="800080" w:themeColor="followedHyperlink"/>
      <w:u w:val="single"/>
    </w:rPr>
  </w:style>
  <w:style w:type="character" w:customStyle="1" w:styleId="Heading4Char">
    <w:name w:val="Heading 4 Char"/>
    <w:basedOn w:val="DefaultParagraphFont"/>
    <w:link w:val="Heading4"/>
    <w:uiPriority w:val="9"/>
    <w:rsid w:val="00A31F84"/>
    <w:rPr>
      <w:rFonts w:ascii="Times" w:hAnsi="Times"/>
      <w:b/>
      <w:bCs/>
      <w:lang w:eastAsia="en-US"/>
    </w:rPr>
  </w:style>
  <w:style w:type="paragraph" w:customStyle="1" w:styleId="Bullet1">
    <w:name w:val="Bullet 1"/>
    <w:basedOn w:val="ListParagraph"/>
    <w:qFormat/>
    <w:rsid w:val="00816C1A"/>
    <w:pPr>
      <w:tabs>
        <w:tab w:val="left" w:pos="454"/>
      </w:tabs>
      <w:spacing w:before="120" w:line="276" w:lineRule="auto"/>
      <w:ind w:left="908" w:hanging="454"/>
    </w:pPr>
    <w:rPr>
      <w:rFonts w:ascii="Arial" w:eastAsiaTheme="minorHAnsi" w:hAnsi="Arial" w:cs="Arial"/>
      <w:sz w:val="22"/>
      <w:szCs w:val="22"/>
      <w:lang w:val="en-NZ"/>
    </w:rPr>
  </w:style>
  <w:style w:type="character" w:customStyle="1" w:styleId="Heading3Char">
    <w:name w:val="Heading 3 Char"/>
    <w:basedOn w:val="DefaultParagraphFont"/>
    <w:link w:val="Heading3"/>
    <w:uiPriority w:val="9"/>
    <w:rsid w:val="00F333D1"/>
    <w:rPr>
      <w:rFonts w:asciiTheme="majorHAnsi" w:eastAsiaTheme="majorEastAsia" w:hAnsiTheme="majorHAnsi" w:cstheme="majorBidi"/>
      <w:color w:val="243F60" w:themeColor="accent1" w:themeShade="7F"/>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53697">
      <w:bodyDiv w:val="1"/>
      <w:marLeft w:val="0"/>
      <w:marRight w:val="0"/>
      <w:marTop w:val="0"/>
      <w:marBottom w:val="0"/>
      <w:divBdr>
        <w:top w:val="none" w:sz="0" w:space="0" w:color="auto"/>
        <w:left w:val="none" w:sz="0" w:space="0" w:color="auto"/>
        <w:bottom w:val="none" w:sz="0" w:space="0" w:color="auto"/>
        <w:right w:val="none" w:sz="0" w:space="0" w:color="auto"/>
      </w:divBdr>
    </w:div>
    <w:div w:id="286399016">
      <w:bodyDiv w:val="1"/>
      <w:marLeft w:val="0"/>
      <w:marRight w:val="0"/>
      <w:marTop w:val="0"/>
      <w:marBottom w:val="0"/>
      <w:divBdr>
        <w:top w:val="none" w:sz="0" w:space="0" w:color="auto"/>
        <w:left w:val="none" w:sz="0" w:space="0" w:color="auto"/>
        <w:bottom w:val="none" w:sz="0" w:space="0" w:color="auto"/>
        <w:right w:val="none" w:sz="0" w:space="0" w:color="auto"/>
      </w:divBdr>
    </w:div>
    <w:div w:id="589897078">
      <w:bodyDiv w:val="1"/>
      <w:marLeft w:val="0"/>
      <w:marRight w:val="0"/>
      <w:marTop w:val="0"/>
      <w:marBottom w:val="0"/>
      <w:divBdr>
        <w:top w:val="none" w:sz="0" w:space="0" w:color="auto"/>
        <w:left w:val="none" w:sz="0" w:space="0" w:color="auto"/>
        <w:bottom w:val="none" w:sz="0" w:space="0" w:color="auto"/>
        <w:right w:val="none" w:sz="0" w:space="0" w:color="auto"/>
      </w:divBdr>
    </w:div>
    <w:div w:id="1022897211">
      <w:bodyDiv w:val="1"/>
      <w:marLeft w:val="0"/>
      <w:marRight w:val="0"/>
      <w:marTop w:val="0"/>
      <w:marBottom w:val="0"/>
      <w:divBdr>
        <w:top w:val="none" w:sz="0" w:space="0" w:color="auto"/>
        <w:left w:val="none" w:sz="0" w:space="0" w:color="auto"/>
        <w:bottom w:val="none" w:sz="0" w:space="0" w:color="auto"/>
        <w:right w:val="none" w:sz="0" w:space="0" w:color="auto"/>
      </w:divBdr>
    </w:div>
    <w:div w:id="1832718948">
      <w:bodyDiv w:val="1"/>
      <w:marLeft w:val="0"/>
      <w:marRight w:val="0"/>
      <w:marTop w:val="0"/>
      <w:marBottom w:val="0"/>
      <w:divBdr>
        <w:top w:val="none" w:sz="0" w:space="0" w:color="auto"/>
        <w:left w:val="none" w:sz="0" w:space="0" w:color="auto"/>
        <w:bottom w:val="none" w:sz="0" w:space="0" w:color="auto"/>
        <w:right w:val="none" w:sz="0" w:space="0" w:color="auto"/>
      </w:divBdr>
    </w:div>
    <w:div w:id="19014743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id.org.nz/in-defence-of-braided-rivers-as-public-good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id.org.nz/latest-new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raid.org.nz/ecology/threats/human-activ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633</Words>
  <Characters>3613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Sonny Whitelaw</dc:creator>
  <cp:keywords/>
  <dc:description/>
  <cp:lastModifiedBy>Sonny Whitelaw</cp:lastModifiedBy>
  <cp:revision>3</cp:revision>
  <cp:lastPrinted>2017-03-23T05:40:00Z</cp:lastPrinted>
  <dcterms:created xsi:type="dcterms:W3CDTF">2019-05-17T03:16:00Z</dcterms:created>
  <dcterms:modified xsi:type="dcterms:W3CDTF">2020-09-10T01:16:00Z</dcterms:modified>
</cp:coreProperties>
</file>