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830"/>
        <w:gridCol w:w="6186"/>
      </w:tblGrid>
      <w:tr w:rsidR="007F5B03" w:rsidRPr="00DA3D54" w:rsidTr="00BA636F">
        <w:tc>
          <w:tcPr>
            <w:tcW w:w="2830" w:type="dxa"/>
            <w:vMerge w:val="restart"/>
          </w:tcPr>
          <w:p w:rsidR="007F5B03" w:rsidRPr="00DA3D54" w:rsidRDefault="00DA3D54" w:rsidP="00BA636F">
            <w:pPr>
              <w:spacing w:before="120"/>
              <w:rPr>
                <w:rFonts w:ascii="Arial" w:hAnsi="Arial" w:cs="Arial"/>
                <w:b/>
                <w:sz w:val="20"/>
                <w:szCs w:val="20"/>
              </w:rPr>
            </w:pPr>
            <w:r w:rsidRPr="00DA3D54">
              <w:rPr>
                <w:rFonts w:ascii="Arial" w:hAnsi="Arial" w:cs="Arial"/>
                <w:b/>
                <w:sz w:val="20"/>
                <w:szCs w:val="20"/>
              </w:rPr>
              <w:t>Pr</w:t>
            </w:r>
            <w:r w:rsidR="007F5B03" w:rsidRPr="00DA3D54">
              <w:rPr>
                <w:rFonts w:ascii="Arial" w:hAnsi="Arial" w:cs="Arial"/>
                <w:b/>
                <w:sz w:val="20"/>
                <w:szCs w:val="20"/>
              </w:rPr>
              <w:t>e-works Bird Survey</w:t>
            </w:r>
          </w:p>
        </w:tc>
        <w:tc>
          <w:tcPr>
            <w:tcW w:w="6186" w:type="dxa"/>
          </w:tcPr>
          <w:p w:rsidR="007F5B03" w:rsidRPr="00DA3D54" w:rsidRDefault="007F5B03" w:rsidP="000C6E86">
            <w:pPr>
              <w:spacing w:before="60" w:after="60"/>
              <w:rPr>
                <w:rFonts w:ascii="Arial" w:hAnsi="Arial" w:cs="Arial"/>
                <w:b/>
                <w:sz w:val="20"/>
                <w:szCs w:val="20"/>
              </w:rPr>
            </w:pPr>
            <w:r w:rsidRPr="00DA3D54">
              <w:rPr>
                <w:rFonts w:ascii="Arial" w:hAnsi="Arial" w:cs="Arial"/>
                <w:b/>
                <w:sz w:val="20"/>
                <w:szCs w:val="20"/>
              </w:rPr>
              <w:t>River Name:</w:t>
            </w:r>
            <w:r w:rsidR="007F0F3C">
              <w:rPr>
                <w:rFonts w:ascii="Arial" w:hAnsi="Arial" w:cs="Arial"/>
                <w:b/>
                <w:sz w:val="20"/>
                <w:szCs w:val="20"/>
              </w:rPr>
              <w:t xml:space="preserve"> </w:t>
            </w:r>
            <w:r w:rsidR="008E7A85" w:rsidRPr="008E7A85">
              <w:rPr>
                <w:rFonts w:ascii="Arial" w:hAnsi="Arial" w:cs="Arial"/>
                <w:sz w:val="20"/>
                <w:szCs w:val="20"/>
              </w:rPr>
              <w:t xml:space="preserve">South Ashburton – </w:t>
            </w:r>
            <w:proofErr w:type="spellStart"/>
            <w:r w:rsidR="008E7A85" w:rsidRPr="008E7A85">
              <w:rPr>
                <w:rFonts w:ascii="Arial" w:hAnsi="Arial" w:cs="Arial"/>
                <w:sz w:val="20"/>
                <w:szCs w:val="20"/>
              </w:rPr>
              <w:t>Walkhams</w:t>
            </w:r>
            <w:proofErr w:type="spellEnd"/>
            <w:r w:rsidR="008E7A85" w:rsidRPr="008E7A85">
              <w:rPr>
                <w:rFonts w:ascii="Arial" w:hAnsi="Arial" w:cs="Arial"/>
                <w:sz w:val="20"/>
                <w:szCs w:val="20"/>
              </w:rPr>
              <w:t xml:space="preserve"> Road</w:t>
            </w:r>
          </w:p>
        </w:tc>
      </w:tr>
      <w:tr w:rsidR="007F5B03" w:rsidRPr="00DA3D54" w:rsidTr="00BA636F">
        <w:tc>
          <w:tcPr>
            <w:tcW w:w="2830" w:type="dxa"/>
            <w:vMerge/>
          </w:tcPr>
          <w:p w:rsidR="007F5B03" w:rsidRPr="00DA3D54" w:rsidRDefault="007F5B03">
            <w:pPr>
              <w:rPr>
                <w:rFonts w:ascii="Arial" w:hAnsi="Arial" w:cs="Arial"/>
                <w:b/>
                <w:sz w:val="20"/>
                <w:szCs w:val="20"/>
              </w:rPr>
            </w:pPr>
          </w:p>
        </w:tc>
        <w:tc>
          <w:tcPr>
            <w:tcW w:w="6186" w:type="dxa"/>
          </w:tcPr>
          <w:p w:rsidR="007F5B03" w:rsidRPr="00DA3D54" w:rsidRDefault="007F5B03" w:rsidP="00BA636F">
            <w:pPr>
              <w:spacing w:before="60" w:after="60"/>
              <w:rPr>
                <w:rFonts w:ascii="Arial" w:hAnsi="Arial" w:cs="Arial"/>
                <w:b/>
                <w:sz w:val="20"/>
                <w:szCs w:val="20"/>
              </w:rPr>
            </w:pPr>
            <w:r w:rsidRPr="00DA3D54">
              <w:rPr>
                <w:rFonts w:ascii="Arial" w:hAnsi="Arial" w:cs="Arial"/>
                <w:b/>
                <w:sz w:val="20"/>
                <w:szCs w:val="20"/>
              </w:rPr>
              <w:t>Date:</w:t>
            </w:r>
            <w:r w:rsidR="007F0F3C">
              <w:rPr>
                <w:rFonts w:ascii="Arial" w:hAnsi="Arial" w:cs="Arial"/>
                <w:b/>
                <w:sz w:val="20"/>
                <w:szCs w:val="20"/>
              </w:rPr>
              <w:t xml:space="preserve"> </w:t>
            </w:r>
            <w:r w:rsidR="008E7A85" w:rsidRPr="008E7A85">
              <w:rPr>
                <w:rFonts w:ascii="Arial" w:hAnsi="Arial" w:cs="Arial"/>
                <w:sz w:val="20"/>
                <w:szCs w:val="20"/>
              </w:rPr>
              <w:t>24.10.2020</w:t>
            </w:r>
          </w:p>
          <w:p w:rsidR="007F5B03" w:rsidRPr="008E7A85" w:rsidRDefault="007F5B03" w:rsidP="000C6E86">
            <w:pPr>
              <w:spacing w:before="60" w:after="60"/>
              <w:rPr>
                <w:rFonts w:ascii="Arial" w:hAnsi="Arial" w:cs="Arial"/>
                <w:sz w:val="20"/>
                <w:szCs w:val="20"/>
              </w:rPr>
            </w:pPr>
            <w:r w:rsidRPr="00DA3D54">
              <w:rPr>
                <w:rFonts w:ascii="Arial" w:hAnsi="Arial" w:cs="Arial"/>
                <w:b/>
                <w:sz w:val="20"/>
                <w:szCs w:val="20"/>
              </w:rPr>
              <w:t>Time survey start &amp; end:</w:t>
            </w:r>
            <w:r w:rsidR="007F0F3C">
              <w:rPr>
                <w:rFonts w:ascii="Arial" w:hAnsi="Arial" w:cs="Arial"/>
                <w:b/>
                <w:sz w:val="20"/>
                <w:szCs w:val="20"/>
              </w:rPr>
              <w:t xml:space="preserve"> </w:t>
            </w:r>
            <w:r w:rsidR="00AE0A54" w:rsidRPr="00AE0A54">
              <w:rPr>
                <w:rFonts w:ascii="Arial" w:hAnsi="Arial" w:cs="Arial"/>
                <w:sz w:val="20"/>
                <w:szCs w:val="20"/>
              </w:rPr>
              <w:t>0818hrs to 1221hrs</w:t>
            </w:r>
          </w:p>
        </w:tc>
      </w:tr>
      <w:tr w:rsidR="007F5B03" w:rsidRPr="00DA3D54" w:rsidTr="00B44ADE">
        <w:tc>
          <w:tcPr>
            <w:tcW w:w="9016" w:type="dxa"/>
            <w:gridSpan w:val="2"/>
          </w:tcPr>
          <w:tbl>
            <w:tblPr>
              <w:tblW w:w="0" w:type="auto"/>
              <w:tblBorders>
                <w:top w:val="nil"/>
                <w:left w:val="nil"/>
                <w:bottom w:val="nil"/>
                <w:right w:val="nil"/>
              </w:tblBorders>
              <w:tblLook w:val="0000" w:firstRow="0" w:lastRow="0" w:firstColumn="0" w:lastColumn="0" w:noHBand="0" w:noVBand="0"/>
            </w:tblPr>
            <w:tblGrid>
              <w:gridCol w:w="3272"/>
            </w:tblGrid>
            <w:tr w:rsidR="000C6E86" w:rsidRPr="00041598">
              <w:trPr>
                <w:trHeight w:val="120"/>
              </w:trPr>
              <w:tc>
                <w:tcPr>
                  <w:tcW w:w="0" w:type="auto"/>
                </w:tcPr>
                <w:p w:rsidR="000C6E86" w:rsidRPr="00041598" w:rsidRDefault="007F5B03" w:rsidP="008E7A85">
                  <w:pPr>
                    <w:autoSpaceDE w:val="0"/>
                    <w:autoSpaceDN w:val="0"/>
                    <w:adjustRightInd w:val="0"/>
                    <w:spacing w:before="120" w:after="120" w:line="240" w:lineRule="auto"/>
                    <w:rPr>
                      <w:rFonts w:ascii="Times New Roman" w:hAnsi="Times New Roman" w:cs="Times New Roman"/>
                      <w:color w:val="000000"/>
                      <w:sz w:val="24"/>
                      <w:szCs w:val="24"/>
                    </w:rPr>
                  </w:pPr>
                  <w:r w:rsidRPr="00041598">
                    <w:rPr>
                      <w:rFonts w:ascii="Arial" w:hAnsi="Arial" w:cs="Arial"/>
                      <w:b/>
                      <w:sz w:val="20"/>
                      <w:szCs w:val="20"/>
                    </w:rPr>
                    <w:t>A report for:</w:t>
                  </w:r>
                  <w:r w:rsidRPr="00041598">
                    <w:rPr>
                      <w:rFonts w:ascii="Arial" w:hAnsi="Arial" w:cs="Arial"/>
                      <w:sz w:val="20"/>
                      <w:szCs w:val="20"/>
                    </w:rPr>
                    <w:t xml:space="preserve"> </w:t>
                  </w:r>
                  <w:r w:rsidR="008E7A85" w:rsidRPr="00041598">
                    <w:rPr>
                      <w:rFonts w:ascii="Times New Roman" w:hAnsi="Times New Roman" w:cs="Times New Roman"/>
                      <w:color w:val="000000"/>
                      <w:sz w:val="24"/>
                      <w:szCs w:val="24"/>
                    </w:rPr>
                    <w:t xml:space="preserve">Ryan Dynes, </w:t>
                  </w:r>
                  <w:proofErr w:type="spellStart"/>
                  <w:r w:rsidR="008E7A85" w:rsidRPr="00041598">
                    <w:rPr>
                      <w:rFonts w:ascii="Times New Roman" w:hAnsi="Times New Roman" w:cs="Times New Roman"/>
                      <w:color w:val="000000"/>
                      <w:sz w:val="24"/>
                      <w:szCs w:val="24"/>
                    </w:rPr>
                    <w:t>ECan</w:t>
                  </w:r>
                  <w:proofErr w:type="spellEnd"/>
                </w:p>
              </w:tc>
            </w:tr>
          </w:tbl>
          <w:p w:rsidR="007F5B03" w:rsidRPr="00DA3D54" w:rsidRDefault="007F5B03" w:rsidP="000C6E86">
            <w:pPr>
              <w:spacing w:before="120" w:after="120"/>
              <w:rPr>
                <w:rFonts w:ascii="Arial" w:hAnsi="Arial" w:cs="Arial"/>
                <w:sz w:val="20"/>
                <w:szCs w:val="20"/>
              </w:rPr>
            </w:pPr>
          </w:p>
        </w:tc>
      </w:tr>
      <w:tr w:rsidR="007F5B03" w:rsidRPr="00DA3D54" w:rsidTr="001852AB">
        <w:tc>
          <w:tcPr>
            <w:tcW w:w="9016" w:type="dxa"/>
            <w:gridSpan w:val="2"/>
          </w:tcPr>
          <w:p w:rsidR="00DA3D54" w:rsidRPr="00DA3D54" w:rsidRDefault="00DA3D54" w:rsidP="00BA636F">
            <w:pPr>
              <w:spacing w:before="120"/>
              <w:rPr>
                <w:rFonts w:ascii="Arial" w:hAnsi="Arial" w:cs="Arial"/>
                <w:b/>
                <w:bCs/>
                <w:sz w:val="20"/>
                <w:szCs w:val="20"/>
              </w:rPr>
            </w:pPr>
            <w:r w:rsidRPr="00DA3D54">
              <w:rPr>
                <w:rFonts w:ascii="Arial" w:hAnsi="Arial" w:cs="Arial"/>
                <w:b/>
                <w:bCs/>
                <w:sz w:val="20"/>
                <w:szCs w:val="20"/>
              </w:rPr>
              <w:t xml:space="preserve">1 </w:t>
            </w:r>
            <w:r w:rsidRPr="00BA636F">
              <w:rPr>
                <w:rFonts w:ascii="Arial" w:hAnsi="Arial" w:cs="Arial"/>
                <w:b/>
                <w:sz w:val="20"/>
                <w:szCs w:val="20"/>
              </w:rPr>
              <w:t>Surveyor’s</w:t>
            </w:r>
            <w:r w:rsidRPr="00DA3D54">
              <w:rPr>
                <w:rFonts w:ascii="Arial" w:hAnsi="Arial" w:cs="Arial"/>
                <w:b/>
                <w:bCs/>
                <w:sz w:val="20"/>
                <w:szCs w:val="20"/>
              </w:rPr>
              <w:t xml:space="preserve"> Qualifications and Experience: </w:t>
            </w:r>
          </w:p>
          <w:p w:rsidR="00DA3D54" w:rsidRPr="00DA3D54" w:rsidRDefault="00DA3D54" w:rsidP="00DA3D54">
            <w:pPr>
              <w:pStyle w:val="Default"/>
              <w:rPr>
                <w:sz w:val="20"/>
                <w:szCs w:val="20"/>
              </w:rPr>
            </w:pPr>
          </w:p>
          <w:p w:rsidR="00DA3D54" w:rsidRPr="00DA3D54" w:rsidRDefault="00DA3D54" w:rsidP="00DA3D54">
            <w:pPr>
              <w:pStyle w:val="Default"/>
              <w:rPr>
                <w:sz w:val="20"/>
                <w:szCs w:val="20"/>
              </w:rPr>
            </w:pPr>
            <w:r w:rsidRPr="00DA3D54">
              <w:rPr>
                <w:sz w:val="20"/>
                <w:szCs w:val="20"/>
              </w:rPr>
              <w:t xml:space="preserve">The survey was undertaken by: </w:t>
            </w:r>
            <w:r w:rsidR="003C330F">
              <w:rPr>
                <w:sz w:val="20"/>
                <w:szCs w:val="20"/>
              </w:rPr>
              <w:t>Don Geddes</w:t>
            </w:r>
          </w:p>
          <w:p w:rsidR="00DA3D54" w:rsidRPr="00DA3D54" w:rsidRDefault="00DA3D54" w:rsidP="00DA3D54">
            <w:pPr>
              <w:pStyle w:val="Default"/>
              <w:rPr>
                <w:sz w:val="20"/>
                <w:szCs w:val="20"/>
              </w:rPr>
            </w:pPr>
          </w:p>
          <w:p w:rsidR="00DA3D54" w:rsidRPr="00DA3D54" w:rsidRDefault="00DA3D54" w:rsidP="00DA3D54">
            <w:pPr>
              <w:pStyle w:val="Default"/>
              <w:rPr>
                <w:sz w:val="20"/>
                <w:szCs w:val="20"/>
              </w:rPr>
            </w:pPr>
            <w:r w:rsidRPr="00DA3D54">
              <w:rPr>
                <w:i/>
                <w:iCs/>
                <w:sz w:val="20"/>
                <w:szCs w:val="20"/>
              </w:rPr>
              <w:t xml:space="preserve">Brief description of relevant experience, including: </w:t>
            </w:r>
          </w:p>
          <w:p w:rsidR="00DA3D54" w:rsidRPr="00DA3D54" w:rsidRDefault="00DA3D54" w:rsidP="00DA3D54">
            <w:pPr>
              <w:pStyle w:val="Default"/>
              <w:rPr>
                <w:sz w:val="20"/>
                <w:szCs w:val="20"/>
              </w:rPr>
            </w:pPr>
            <w:r w:rsidRPr="00DA3D54">
              <w:rPr>
                <w:i/>
                <w:iCs/>
                <w:sz w:val="20"/>
                <w:szCs w:val="20"/>
              </w:rPr>
              <w:t xml:space="preserve">-a summary of previous experience locating and monitoring shorebird nests </w:t>
            </w:r>
          </w:p>
          <w:p w:rsidR="00DA3D54" w:rsidRDefault="00DA3D54" w:rsidP="00DA3D54">
            <w:pPr>
              <w:pStyle w:val="ListParagraph"/>
              <w:ind w:left="0"/>
              <w:rPr>
                <w:rFonts w:ascii="Arial" w:hAnsi="Arial" w:cs="Arial"/>
                <w:i/>
                <w:iCs/>
                <w:sz w:val="20"/>
                <w:szCs w:val="20"/>
              </w:rPr>
            </w:pPr>
            <w:r w:rsidRPr="00DA3D54">
              <w:rPr>
                <w:rFonts w:ascii="Arial" w:hAnsi="Arial" w:cs="Arial"/>
                <w:i/>
                <w:iCs/>
                <w:sz w:val="20"/>
                <w:szCs w:val="20"/>
              </w:rPr>
              <w:t>-a summary of previous experience carrying our shorebird census counts on rivers</w:t>
            </w:r>
          </w:p>
          <w:p w:rsidR="003C330F" w:rsidRDefault="003C330F" w:rsidP="00DA3D54">
            <w:pPr>
              <w:pStyle w:val="ListParagraph"/>
              <w:ind w:left="0"/>
              <w:rPr>
                <w:rFonts w:ascii="Arial" w:hAnsi="Arial" w:cs="Arial"/>
                <w:i/>
                <w:iCs/>
                <w:sz w:val="20"/>
                <w:szCs w:val="20"/>
              </w:rPr>
            </w:pPr>
          </w:p>
          <w:p w:rsidR="003C330F" w:rsidRDefault="003C330F" w:rsidP="00DA3D54">
            <w:pPr>
              <w:pStyle w:val="ListParagraph"/>
              <w:ind w:left="0"/>
              <w:rPr>
                <w:rFonts w:ascii="Arial" w:hAnsi="Arial" w:cs="Arial"/>
                <w:iCs/>
                <w:sz w:val="20"/>
                <w:szCs w:val="20"/>
              </w:rPr>
            </w:pPr>
            <w:r w:rsidRPr="003C330F">
              <w:rPr>
                <w:rFonts w:ascii="Arial" w:hAnsi="Arial" w:cs="Arial"/>
                <w:iCs/>
                <w:sz w:val="20"/>
                <w:szCs w:val="20"/>
              </w:rPr>
              <w:t xml:space="preserve">I have been undertaking braided river bird surveys </w:t>
            </w:r>
            <w:r w:rsidR="00F069D7">
              <w:rPr>
                <w:rFonts w:ascii="Arial" w:hAnsi="Arial" w:cs="Arial"/>
                <w:iCs/>
                <w:sz w:val="20"/>
                <w:szCs w:val="20"/>
              </w:rPr>
              <w:t xml:space="preserve">every year </w:t>
            </w:r>
            <w:r w:rsidRPr="003C330F">
              <w:rPr>
                <w:rFonts w:ascii="Arial" w:hAnsi="Arial" w:cs="Arial"/>
                <w:iCs/>
                <w:sz w:val="20"/>
                <w:szCs w:val="20"/>
              </w:rPr>
              <w:t xml:space="preserve">since the 1970’s, and have surveyed most braided rivers in Canterbury, and </w:t>
            </w:r>
            <w:r>
              <w:rPr>
                <w:rFonts w:ascii="Arial" w:hAnsi="Arial" w:cs="Arial"/>
                <w:iCs/>
                <w:sz w:val="20"/>
                <w:szCs w:val="20"/>
              </w:rPr>
              <w:t xml:space="preserve">also </w:t>
            </w:r>
            <w:r w:rsidRPr="003C330F">
              <w:rPr>
                <w:rFonts w:ascii="Arial" w:hAnsi="Arial" w:cs="Arial"/>
                <w:iCs/>
                <w:sz w:val="20"/>
                <w:szCs w:val="20"/>
              </w:rPr>
              <w:t xml:space="preserve">the Wairau in Marlborough.  I have assisted in the coordination and conduct of annual surveys of the Ashburton River </w:t>
            </w:r>
            <w:r>
              <w:rPr>
                <w:rFonts w:ascii="Arial" w:hAnsi="Arial" w:cs="Arial"/>
                <w:iCs/>
                <w:sz w:val="20"/>
                <w:szCs w:val="20"/>
              </w:rPr>
              <w:t>since</w:t>
            </w:r>
            <w:r w:rsidR="00A207C9">
              <w:rPr>
                <w:rFonts w:ascii="Arial" w:hAnsi="Arial" w:cs="Arial"/>
                <w:iCs/>
                <w:sz w:val="20"/>
                <w:szCs w:val="20"/>
              </w:rPr>
              <w:t xml:space="preserve"> </w:t>
            </w:r>
            <w:r w:rsidR="000C6E86">
              <w:rPr>
                <w:rFonts w:ascii="Arial" w:hAnsi="Arial" w:cs="Arial"/>
                <w:iCs/>
                <w:sz w:val="20"/>
                <w:szCs w:val="20"/>
              </w:rPr>
              <w:t>1981.</w:t>
            </w:r>
          </w:p>
          <w:p w:rsidR="003C330F" w:rsidRDefault="003C330F" w:rsidP="00DA3D54">
            <w:pPr>
              <w:pStyle w:val="ListParagraph"/>
              <w:ind w:left="0"/>
              <w:rPr>
                <w:rFonts w:ascii="Arial" w:hAnsi="Arial" w:cs="Arial"/>
                <w:iCs/>
                <w:sz w:val="20"/>
                <w:szCs w:val="20"/>
              </w:rPr>
            </w:pPr>
          </w:p>
          <w:p w:rsidR="003C330F" w:rsidRPr="00F069D7" w:rsidRDefault="000C6E86" w:rsidP="00F069D7">
            <w:pPr>
              <w:rPr>
                <w:rFonts w:ascii="Arial" w:hAnsi="Arial" w:cs="Arial"/>
                <w:iCs/>
                <w:sz w:val="20"/>
                <w:szCs w:val="20"/>
              </w:rPr>
            </w:pPr>
            <w:r w:rsidRPr="00F069D7">
              <w:rPr>
                <w:rFonts w:ascii="Arial" w:hAnsi="Arial" w:cs="Arial"/>
                <w:iCs/>
                <w:sz w:val="20"/>
                <w:szCs w:val="20"/>
              </w:rPr>
              <w:t>I</w:t>
            </w:r>
            <w:r w:rsidR="003C330F" w:rsidRPr="00F069D7">
              <w:rPr>
                <w:rFonts w:ascii="Arial" w:hAnsi="Arial" w:cs="Arial"/>
                <w:iCs/>
                <w:sz w:val="20"/>
                <w:szCs w:val="20"/>
              </w:rPr>
              <w:t xml:space="preserve"> participated in a banded dotterel migration survey in the 1980’s which </w:t>
            </w:r>
            <w:r w:rsidR="00202638" w:rsidRPr="00F069D7">
              <w:rPr>
                <w:rFonts w:ascii="Arial" w:hAnsi="Arial" w:cs="Arial"/>
                <w:iCs/>
                <w:sz w:val="20"/>
                <w:szCs w:val="20"/>
              </w:rPr>
              <w:t xml:space="preserve">was overseen by Dr Ray Pierce and </w:t>
            </w:r>
            <w:r w:rsidR="003C330F" w:rsidRPr="00F069D7">
              <w:rPr>
                <w:rFonts w:ascii="Arial" w:hAnsi="Arial" w:cs="Arial"/>
                <w:iCs/>
                <w:sz w:val="20"/>
                <w:szCs w:val="20"/>
              </w:rPr>
              <w:t>ran for several years</w:t>
            </w:r>
            <w:r w:rsidR="00202638" w:rsidRPr="00F069D7">
              <w:rPr>
                <w:rFonts w:ascii="Arial" w:hAnsi="Arial" w:cs="Arial"/>
                <w:iCs/>
                <w:sz w:val="20"/>
                <w:szCs w:val="20"/>
              </w:rPr>
              <w:t>.  The study r</w:t>
            </w:r>
            <w:r w:rsidR="003C330F" w:rsidRPr="00F069D7">
              <w:rPr>
                <w:rFonts w:ascii="Arial" w:hAnsi="Arial" w:cs="Arial"/>
                <w:iCs/>
                <w:sz w:val="20"/>
                <w:szCs w:val="20"/>
              </w:rPr>
              <w:t xml:space="preserve">equired the location of nests, and trapping and banding </w:t>
            </w:r>
            <w:r w:rsidR="00202638" w:rsidRPr="00F069D7">
              <w:rPr>
                <w:rFonts w:ascii="Arial" w:hAnsi="Arial" w:cs="Arial"/>
                <w:iCs/>
                <w:sz w:val="20"/>
                <w:szCs w:val="20"/>
              </w:rPr>
              <w:t xml:space="preserve">of </w:t>
            </w:r>
            <w:r w:rsidR="003C330F" w:rsidRPr="00F069D7">
              <w:rPr>
                <w:rFonts w:ascii="Arial" w:hAnsi="Arial" w:cs="Arial"/>
                <w:iCs/>
                <w:sz w:val="20"/>
                <w:szCs w:val="20"/>
              </w:rPr>
              <w:t xml:space="preserve">adult birds. </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have also participated in a population dynamics study of South Island Pied Oystercatchers </w:t>
            </w:r>
            <w:r w:rsidR="000C6E86">
              <w:rPr>
                <w:rFonts w:ascii="Arial" w:hAnsi="Arial" w:cs="Arial"/>
                <w:iCs/>
                <w:sz w:val="20"/>
                <w:szCs w:val="20"/>
              </w:rPr>
              <w:t xml:space="preserve">(SIPO) </w:t>
            </w:r>
            <w:r>
              <w:rPr>
                <w:rFonts w:ascii="Arial" w:hAnsi="Arial" w:cs="Arial"/>
                <w:iCs/>
                <w:sz w:val="20"/>
                <w:szCs w:val="20"/>
              </w:rPr>
              <w:t>with Paul Sagar</w:t>
            </w:r>
            <w:r w:rsidR="00A207C9">
              <w:rPr>
                <w:rFonts w:ascii="Arial" w:hAnsi="Arial" w:cs="Arial"/>
                <w:iCs/>
                <w:sz w:val="20"/>
                <w:szCs w:val="20"/>
              </w:rPr>
              <w:t>, Marine Ecologist with NIWA</w:t>
            </w:r>
            <w:r w:rsidR="00A04C3C">
              <w:rPr>
                <w:rFonts w:ascii="Arial" w:hAnsi="Arial" w:cs="Arial"/>
                <w:iCs/>
                <w:sz w:val="20"/>
                <w:szCs w:val="20"/>
              </w:rPr>
              <w:t>,</w:t>
            </w:r>
            <w:r>
              <w:rPr>
                <w:rFonts w:ascii="Arial" w:hAnsi="Arial" w:cs="Arial"/>
                <w:iCs/>
                <w:sz w:val="20"/>
                <w:szCs w:val="20"/>
              </w:rPr>
              <w:t xml:space="preserve"> through the 1980’s and 1990’s</w:t>
            </w:r>
            <w:r w:rsidR="000C6E86">
              <w:rPr>
                <w:rFonts w:ascii="Arial" w:hAnsi="Arial" w:cs="Arial"/>
                <w:iCs/>
                <w:sz w:val="20"/>
                <w:szCs w:val="20"/>
              </w:rPr>
              <w:t>,</w:t>
            </w:r>
            <w:r>
              <w:rPr>
                <w:rFonts w:ascii="Arial" w:hAnsi="Arial" w:cs="Arial"/>
                <w:iCs/>
                <w:sz w:val="20"/>
                <w:szCs w:val="20"/>
              </w:rPr>
              <w:t xml:space="preserve"> on farmland around Mayfield, Valetta and Ashburton Forks.  This project ran for 15 years and also required the location of nests, trapping and banding adult birds, and subsequent weekly follow up through the duration of the breeding seasons.</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was engaged </w:t>
            </w:r>
            <w:r w:rsidR="00A207C9">
              <w:rPr>
                <w:rFonts w:ascii="Arial" w:hAnsi="Arial" w:cs="Arial"/>
                <w:iCs/>
                <w:sz w:val="20"/>
                <w:szCs w:val="20"/>
              </w:rPr>
              <w:t xml:space="preserve">by John Craig from Green </w:t>
            </w:r>
            <w:proofErr w:type="spellStart"/>
            <w:r w:rsidR="00A207C9">
              <w:rPr>
                <w:rFonts w:ascii="Arial" w:hAnsi="Arial" w:cs="Arial"/>
                <w:iCs/>
                <w:sz w:val="20"/>
                <w:szCs w:val="20"/>
              </w:rPr>
              <w:t>Inc</w:t>
            </w:r>
            <w:proofErr w:type="spellEnd"/>
            <w:r w:rsidR="00A207C9">
              <w:rPr>
                <w:rFonts w:ascii="Arial" w:hAnsi="Arial" w:cs="Arial"/>
                <w:iCs/>
                <w:sz w:val="20"/>
                <w:szCs w:val="20"/>
              </w:rPr>
              <w:t xml:space="preserve"> Ltd </w:t>
            </w:r>
            <w:r>
              <w:rPr>
                <w:rFonts w:ascii="Arial" w:hAnsi="Arial" w:cs="Arial"/>
                <w:iCs/>
                <w:sz w:val="20"/>
                <w:szCs w:val="20"/>
              </w:rPr>
              <w:t xml:space="preserve">in September 2011 to teach </w:t>
            </w:r>
            <w:r w:rsidR="000C6E86">
              <w:rPr>
                <w:rFonts w:ascii="Arial" w:hAnsi="Arial" w:cs="Arial"/>
                <w:iCs/>
                <w:sz w:val="20"/>
                <w:szCs w:val="20"/>
              </w:rPr>
              <w:t>SIPO</w:t>
            </w:r>
            <w:r>
              <w:rPr>
                <w:rFonts w:ascii="Arial" w:hAnsi="Arial" w:cs="Arial"/>
                <w:iCs/>
                <w:sz w:val="20"/>
                <w:szCs w:val="20"/>
              </w:rPr>
              <w:t xml:space="preserve"> trapping techniques to Peter </w:t>
            </w:r>
            <w:proofErr w:type="spellStart"/>
            <w:r>
              <w:rPr>
                <w:rFonts w:ascii="Arial" w:hAnsi="Arial" w:cs="Arial"/>
                <w:iCs/>
                <w:sz w:val="20"/>
                <w:szCs w:val="20"/>
              </w:rPr>
              <w:t>Langlands</w:t>
            </w:r>
            <w:proofErr w:type="spellEnd"/>
            <w:r>
              <w:rPr>
                <w:rFonts w:ascii="Arial" w:hAnsi="Arial" w:cs="Arial"/>
                <w:iCs/>
                <w:sz w:val="20"/>
                <w:szCs w:val="20"/>
              </w:rPr>
              <w:t xml:space="preserve"> as part of the population dynamics work he was</w:t>
            </w:r>
            <w:r w:rsidR="00A207C9">
              <w:rPr>
                <w:rFonts w:ascii="Arial" w:hAnsi="Arial" w:cs="Arial"/>
                <w:iCs/>
                <w:sz w:val="20"/>
                <w:szCs w:val="20"/>
              </w:rPr>
              <w:t xml:space="preserve"> contracted to carry out</w:t>
            </w:r>
            <w:r>
              <w:rPr>
                <w:rFonts w:ascii="Arial" w:hAnsi="Arial" w:cs="Arial"/>
                <w:iCs/>
                <w:sz w:val="20"/>
                <w:szCs w:val="20"/>
              </w:rPr>
              <w:t xml:space="preserve"> in the upper Rangitata River</w:t>
            </w:r>
            <w:r w:rsidR="00A207C9">
              <w:rPr>
                <w:rFonts w:ascii="Arial" w:hAnsi="Arial" w:cs="Arial"/>
                <w:iCs/>
                <w:sz w:val="20"/>
                <w:szCs w:val="20"/>
              </w:rPr>
              <w:t xml:space="preserve"> </w:t>
            </w:r>
            <w:r w:rsidR="000C6E86">
              <w:rPr>
                <w:rFonts w:ascii="Arial" w:hAnsi="Arial" w:cs="Arial"/>
                <w:iCs/>
                <w:sz w:val="20"/>
                <w:szCs w:val="20"/>
              </w:rPr>
              <w:t xml:space="preserve">on SIPO and wrybill </w:t>
            </w:r>
            <w:r w:rsidR="00A207C9">
              <w:rPr>
                <w:rFonts w:ascii="Arial" w:hAnsi="Arial" w:cs="Arial"/>
                <w:iCs/>
                <w:sz w:val="20"/>
                <w:szCs w:val="20"/>
              </w:rPr>
              <w:t>under the supervision of local DOC staff.  This work was funded as part of offset requirements relating to a proposed wind farm in the Waikato which is on the migratory flyway for wrybill and oystercatchers.</w:t>
            </w:r>
          </w:p>
          <w:p w:rsidR="00DB73CA" w:rsidRDefault="00DB73CA" w:rsidP="00DB73CA">
            <w:pPr>
              <w:pStyle w:val="ListParagraph"/>
              <w:ind w:left="0"/>
              <w:rPr>
                <w:rFonts w:ascii="Arial" w:hAnsi="Arial" w:cs="Arial"/>
                <w:iCs/>
                <w:sz w:val="20"/>
                <w:szCs w:val="20"/>
              </w:rPr>
            </w:pPr>
          </w:p>
          <w:p w:rsidR="00DB73CA" w:rsidRDefault="00DB73CA" w:rsidP="00DB73CA">
            <w:pPr>
              <w:pStyle w:val="ListParagraph"/>
              <w:ind w:left="0"/>
              <w:rPr>
                <w:rFonts w:ascii="Arial" w:hAnsi="Arial" w:cs="Arial"/>
                <w:iCs/>
                <w:sz w:val="20"/>
                <w:szCs w:val="20"/>
              </w:rPr>
            </w:pPr>
            <w:r>
              <w:rPr>
                <w:rFonts w:ascii="Arial" w:hAnsi="Arial" w:cs="Arial"/>
                <w:iCs/>
                <w:sz w:val="20"/>
                <w:szCs w:val="20"/>
              </w:rPr>
              <w:t xml:space="preserve">During the 2019-2020 summer I completed three braided river bird surveys for </w:t>
            </w:r>
            <w:proofErr w:type="spellStart"/>
            <w:r>
              <w:rPr>
                <w:rFonts w:ascii="Arial" w:hAnsi="Arial" w:cs="Arial"/>
                <w:iCs/>
                <w:sz w:val="20"/>
                <w:szCs w:val="20"/>
              </w:rPr>
              <w:t>ECan</w:t>
            </w:r>
            <w:proofErr w:type="spellEnd"/>
            <w:r>
              <w:rPr>
                <w:rFonts w:ascii="Arial" w:hAnsi="Arial" w:cs="Arial"/>
                <w:iCs/>
                <w:sz w:val="20"/>
                <w:szCs w:val="20"/>
              </w:rPr>
              <w:t>, one each on the Selwyn, North Ashburton and South Ashburton Rivers.</w:t>
            </w:r>
          </w:p>
          <w:p w:rsidR="00A207C9" w:rsidRDefault="00A207C9" w:rsidP="00DA3D54">
            <w:pPr>
              <w:pStyle w:val="ListParagraph"/>
              <w:ind w:left="0"/>
              <w:rPr>
                <w:rFonts w:ascii="Arial" w:hAnsi="Arial" w:cs="Arial"/>
                <w:iCs/>
                <w:sz w:val="20"/>
                <w:szCs w:val="20"/>
              </w:rPr>
            </w:pPr>
          </w:p>
          <w:p w:rsidR="00A207C9" w:rsidRPr="003C330F" w:rsidRDefault="00A207C9" w:rsidP="00DA3D54">
            <w:pPr>
              <w:pStyle w:val="ListParagraph"/>
              <w:ind w:left="0"/>
              <w:rPr>
                <w:rFonts w:ascii="Arial" w:hAnsi="Arial" w:cs="Arial"/>
                <w:iCs/>
                <w:sz w:val="20"/>
                <w:szCs w:val="20"/>
              </w:rPr>
            </w:pPr>
            <w:r>
              <w:rPr>
                <w:rFonts w:ascii="Arial" w:hAnsi="Arial" w:cs="Arial"/>
                <w:iCs/>
                <w:sz w:val="20"/>
                <w:szCs w:val="20"/>
              </w:rPr>
              <w:t>Additional to this experience I have an interest in bird</w:t>
            </w:r>
            <w:r w:rsidR="00DB73CA">
              <w:rPr>
                <w:rFonts w:ascii="Arial" w:hAnsi="Arial" w:cs="Arial"/>
                <w:iCs/>
                <w:sz w:val="20"/>
                <w:szCs w:val="20"/>
              </w:rPr>
              <w:t>s and bird</w:t>
            </w:r>
            <w:r>
              <w:rPr>
                <w:rFonts w:ascii="Arial" w:hAnsi="Arial" w:cs="Arial"/>
                <w:iCs/>
                <w:sz w:val="20"/>
                <w:szCs w:val="20"/>
              </w:rPr>
              <w:t xml:space="preserve"> photography and spend many days each year on Canterbury braided rivers observing </w:t>
            </w:r>
            <w:r w:rsidR="00A04C3C">
              <w:rPr>
                <w:rFonts w:ascii="Arial" w:hAnsi="Arial" w:cs="Arial"/>
                <w:iCs/>
                <w:sz w:val="20"/>
                <w:szCs w:val="20"/>
              </w:rPr>
              <w:t>and photographing</w:t>
            </w:r>
            <w:r>
              <w:rPr>
                <w:rFonts w:ascii="Arial" w:hAnsi="Arial" w:cs="Arial"/>
                <w:iCs/>
                <w:sz w:val="20"/>
                <w:szCs w:val="20"/>
              </w:rPr>
              <w:t xml:space="preserve"> local shorebirds.</w:t>
            </w:r>
          </w:p>
          <w:p w:rsidR="007F5B03" w:rsidRPr="00DA3D54" w:rsidRDefault="00DA3D54" w:rsidP="00DA3D54">
            <w:pPr>
              <w:pStyle w:val="ListParagraph"/>
              <w:ind w:left="0"/>
              <w:rPr>
                <w:rFonts w:ascii="Arial" w:hAnsi="Arial" w:cs="Arial"/>
                <w:i/>
                <w:sz w:val="20"/>
                <w:szCs w:val="20"/>
              </w:rPr>
            </w:pPr>
            <w:r w:rsidRPr="00DA3D54">
              <w:rPr>
                <w:rFonts w:ascii="Arial" w:hAnsi="Arial" w:cs="Arial"/>
                <w:i/>
                <w:iCs/>
                <w:sz w:val="20"/>
                <w:szCs w:val="20"/>
              </w:rPr>
              <w:t xml:space="preserve"> </w:t>
            </w:r>
          </w:p>
        </w:tc>
      </w:tr>
    </w:tbl>
    <w:p w:rsidR="00041598" w:rsidRDefault="00041598">
      <w:r>
        <w:br w:type="page"/>
      </w:r>
    </w:p>
    <w:tbl>
      <w:tblPr>
        <w:tblStyle w:val="TableGrid"/>
        <w:tblW w:w="0" w:type="auto"/>
        <w:tblLook w:val="04A0" w:firstRow="1" w:lastRow="0" w:firstColumn="1" w:lastColumn="0" w:noHBand="0" w:noVBand="1"/>
      </w:tblPr>
      <w:tblGrid>
        <w:gridCol w:w="2830"/>
        <w:gridCol w:w="2552"/>
        <w:gridCol w:w="1843"/>
        <w:gridCol w:w="1791"/>
      </w:tblGrid>
      <w:tr w:rsidR="00DA3D54" w:rsidRPr="00DA3D54" w:rsidTr="00E3024F">
        <w:tc>
          <w:tcPr>
            <w:tcW w:w="9016" w:type="dxa"/>
            <w:gridSpan w:val="4"/>
          </w:tcPr>
          <w:p w:rsidR="00DA3D54" w:rsidRPr="00DA3D54" w:rsidRDefault="00DA3D54" w:rsidP="00BA636F">
            <w:pPr>
              <w:spacing w:before="120"/>
              <w:rPr>
                <w:rFonts w:ascii="Arial" w:hAnsi="Arial" w:cs="Arial"/>
                <w:sz w:val="20"/>
                <w:szCs w:val="20"/>
              </w:rPr>
            </w:pPr>
            <w:r w:rsidRPr="00DA3D54">
              <w:rPr>
                <w:rFonts w:ascii="Arial" w:hAnsi="Arial" w:cs="Arial"/>
                <w:b/>
                <w:bCs/>
                <w:sz w:val="20"/>
                <w:szCs w:val="20"/>
              </w:rPr>
              <w:lastRenderedPageBreak/>
              <w:t xml:space="preserve">2 </w:t>
            </w:r>
            <w:r w:rsidRPr="00BA636F">
              <w:rPr>
                <w:rFonts w:ascii="Arial" w:hAnsi="Arial" w:cs="Arial"/>
                <w:b/>
                <w:sz w:val="20"/>
                <w:szCs w:val="20"/>
              </w:rPr>
              <w:t>Search</w:t>
            </w:r>
            <w:r w:rsidRPr="00DA3D54">
              <w:rPr>
                <w:rFonts w:ascii="Arial" w:hAnsi="Arial" w:cs="Arial"/>
                <w:b/>
                <w:bCs/>
                <w:sz w:val="20"/>
                <w:szCs w:val="20"/>
              </w:rPr>
              <w:t xml:space="preserve"> Effort </w:t>
            </w:r>
          </w:p>
          <w:p w:rsidR="00DA3D54" w:rsidRPr="00DA3D54" w:rsidRDefault="00DA3D54" w:rsidP="00DA3D54">
            <w:pPr>
              <w:pStyle w:val="Default"/>
              <w:rPr>
                <w:sz w:val="20"/>
                <w:szCs w:val="20"/>
              </w:rPr>
            </w:pPr>
            <w:r w:rsidRPr="00DA3D54">
              <w:rPr>
                <w:sz w:val="20"/>
                <w:szCs w:val="20"/>
              </w:rPr>
              <w:t xml:space="preserve">A survey was carried out in the proposed works site (including 100m buffer zones) using the standard survey methodology provided by Environment Canterbury </w:t>
            </w:r>
          </w:p>
          <w:p w:rsidR="00DA3D54" w:rsidRPr="00DA3D54" w:rsidRDefault="00DA3D54" w:rsidP="00DA3D54">
            <w:pPr>
              <w:pStyle w:val="Default"/>
              <w:rPr>
                <w:sz w:val="20"/>
                <w:szCs w:val="20"/>
              </w:rPr>
            </w:pPr>
          </w:p>
          <w:p w:rsidR="00A04C3C" w:rsidRDefault="00DA3D54" w:rsidP="00DA3D54">
            <w:pPr>
              <w:pStyle w:val="Default"/>
              <w:rPr>
                <w:sz w:val="20"/>
                <w:szCs w:val="20"/>
              </w:rPr>
            </w:pPr>
            <w:r w:rsidRPr="00DA3D54">
              <w:rPr>
                <w:sz w:val="20"/>
                <w:szCs w:val="20"/>
              </w:rPr>
              <w:t xml:space="preserve">The area surveyed </w:t>
            </w:r>
            <w:r w:rsidR="008E7A85">
              <w:rPr>
                <w:sz w:val="20"/>
                <w:szCs w:val="20"/>
              </w:rPr>
              <w:t xml:space="preserve">commenced at the </w:t>
            </w:r>
            <w:proofErr w:type="spellStart"/>
            <w:r w:rsidR="008E7A85">
              <w:rPr>
                <w:sz w:val="20"/>
                <w:szCs w:val="20"/>
              </w:rPr>
              <w:t>Walkhams</w:t>
            </w:r>
            <w:proofErr w:type="spellEnd"/>
            <w:r w:rsidR="008E7A85">
              <w:rPr>
                <w:sz w:val="20"/>
                <w:szCs w:val="20"/>
              </w:rPr>
              <w:t xml:space="preserve"> Road crossing</w:t>
            </w:r>
            <w:r w:rsidR="00F725BB">
              <w:rPr>
                <w:sz w:val="20"/>
                <w:szCs w:val="20"/>
              </w:rPr>
              <w:t xml:space="preserve"> and extended for 2kms upstream</w:t>
            </w:r>
            <w:r w:rsidR="005F0E02">
              <w:rPr>
                <w:sz w:val="20"/>
                <w:szCs w:val="20"/>
              </w:rPr>
              <w:t xml:space="preserve"> </w:t>
            </w:r>
            <w:r w:rsidR="00F725BB">
              <w:rPr>
                <w:sz w:val="20"/>
                <w:szCs w:val="20"/>
              </w:rPr>
              <w:t>to</w:t>
            </w:r>
            <w:r w:rsidR="008E7A85">
              <w:rPr>
                <w:sz w:val="20"/>
                <w:szCs w:val="20"/>
              </w:rPr>
              <w:t xml:space="preserve"> a point </w:t>
            </w:r>
            <w:r w:rsidR="000B1CF2">
              <w:rPr>
                <w:sz w:val="20"/>
                <w:szCs w:val="20"/>
              </w:rPr>
              <w:t>E</w:t>
            </w:r>
            <w:proofErr w:type="gramStart"/>
            <w:r w:rsidR="000B1CF2">
              <w:rPr>
                <w:sz w:val="20"/>
                <w:szCs w:val="20"/>
              </w:rPr>
              <w:t>1487580  N</w:t>
            </w:r>
            <w:proofErr w:type="gramEnd"/>
            <w:r w:rsidR="000B1CF2">
              <w:rPr>
                <w:sz w:val="20"/>
                <w:szCs w:val="20"/>
              </w:rPr>
              <w:t>5152024</w:t>
            </w:r>
            <w:r w:rsidR="008E7A85">
              <w:rPr>
                <w:sz w:val="20"/>
                <w:szCs w:val="20"/>
              </w:rPr>
              <w:t>,</w:t>
            </w:r>
            <w:r w:rsidR="008E7A85">
              <w:rPr>
                <w:iCs/>
                <w:sz w:val="20"/>
                <w:szCs w:val="20"/>
              </w:rPr>
              <w:t xml:space="preserve"> and included the entire fairway width</w:t>
            </w:r>
            <w:r w:rsidR="008E7A85">
              <w:rPr>
                <w:sz w:val="20"/>
                <w:szCs w:val="20"/>
              </w:rPr>
              <w:t>.</w:t>
            </w:r>
          </w:p>
          <w:p w:rsidR="00DA3D54" w:rsidRPr="00DA3D54" w:rsidRDefault="00DA3D54" w:rsidP="00DA3D54">
            <w:pPr>
              <w:pStyle w:val="Default"/>
              <w:rPr>
                <w:sz w:val="20"/>
                <w:szCs w:val="20"/>
              </w:rPr>
            </w:pPr>
          </w:p>
          <w:p w:rsidR="00DA3D54" w:rsidRPr="00DA3D54" w:rsidRDefault="00DA3D54" w:rsidP="00DA3D54">
            <w:pPr>
              <w:pStyle w:val="Default"/>
              <w:rPr>
                <w:sz w:val="20"/>
                <w:szCs w:val="20"/>
              </w:rPr>
            </w:pPr>
            <w:r w:rsidRPr="00DA3D54">
              <w:rPr>
                <w:i/>
                <w:iCs/>
                <w:sz w:val="20"/>
                <w:szCs w:val="20"/>
              </w:rPr>
              <w:t xml:space="preserve">The survey area length was </w:t>
            </w:r>
            <w:r w:rsidR="00AE0A54">
              <w:rPr>
                <w:i/>
                <w:iCs/>
                <w:sz w:val="20"/>
                <w:szCs w:val="20"/>
              </w:rPr>
              <w:t>2k</w:t>
            </w:r>
            <w:r w:rsidRPr="00DA3D54">
              <w:rPr>
                <w:i/>
                <w:iCs/>
                <w:sz w:val="20"/>
                <w:szCs w:val="20"/>
              </w:rPr>
              <w:t xml:space="preserve">m and was </w:t>
            </w:r>
            <w:r w:rsidR="00F069D7">
              <w:rPr>
                <w:i/>
                <w:iCs/>
                <w:sz w:val="20"/>
                <w:szCs w:val="20"/>
              </w:rPr>
              <w:t xml:space="preserve">approximately </w:t>
            </w:r>
            <w:r w:rsidR="00EB198A">
              <w:rPr>
                <w:i/>
                <w:iCs/>
                <w:sz w:val="20"/>
                <w:szCs w:val="20"/>
              </w:rPr>
              <w:t>38</w:t>
            </w:r>
            <w:r w:rsidR="00F069D7">
              <w:rPr>
                <w:i/>
                <w:iCs/>
                <w:sz w:val="20"/>
                <w:szCs w:val="20"/>
              </w:rPr>
              <w:t xml:space="preserve"> </w:t>
            </w:r>
            <w:r w:rsidRPr="00DA3D54">
              <w:rPr>
                <w:i/>
                <w:iCs/>
                <w:sz w:val="20"/>
                <w:szCs w:val="20"/>
              </w:rPr>
              <w:t xml:space="preserve">ha in area. </w:t>
            </w:r>
          </w:p>
          <w:p w:rsidR="00DA3D54" w:rsidRPr="00DA3D54" w:rsidRDefault="00DA3D54" w:rsidP="00EB198A">
            <w:pPr>
              <w:rPr>
                <w:rFonts w:ascii="Arial" w:hAnsi="Arial" w:cs="Arial"/>
                <w:sz w:val="20"/>
                <w:szCs w:val="20"/>
              </w:rPr>
            </w:pPr>
          </w:p>
        </w:tc>
      </w:tr>
      <w:tr w:rsidR="00DA3D54" w:rsidRPr="00DA3D54" w:rsidTr="0079427C">
        <w:tc>
          <w:tcPr>
            <w:tcW w:w="9016" w:type="dxa"/>
            <w:gridSpan w:val="4"/>
          </w:tcPr>
          <w:p w:rsidR="00DA3D54" w:rsidRPr="00BA636F" w:rsidRDefault="00DA3D54" w:rsidP="00BA636F">
            <w:pPr>
              <w:spacing w:before="60" w:after="60"/>
              <w:rPr>
                <w:rFonts w:ascii="Arial" w:hAnsi="Arial" w:cs="Arial"/>
                <w:b/>
                <w:sz w:val="20"/>
                <w:szCs w:val="20"/>
              </w:rPr>
            </w:pPr>
            <w:r w:rsidRPr="00BA636F">
              <w:rPr>
                <w:rFonts w:ascii="Arial" w:hAnsi="Arial" w:cs="Arial"/>
                <w:b/>
                <w:sz w:val="20"/>
                <w:szCs w:val="20"/>
              </w:rPr>
              <w:t>3 Results</w:t>
            </w:r>
          </w:p>
        </w:tc>
      </w:tr>
      <w:tr w:rsidR="00DA3D54" w:rsidRPr="00DA3D54" w:rsidTr="00BA636F">
        <w:tc>
          <w:tcPr>
            <w:tcW w:w="2830" w:type="dxa"/>
          </w:tcPr>
          <w:p w:rsidR="00DA3D54" w:rsidRPr="00DA3D54" w:rsidRDefault="00EB198A" w:rsidP="00AE0A54">
            <w:pPr>
              <w:spacing w:before="60" w:after="60"/>
              <w:rPr>
                <w:rFonts w:ascii="Arial" w:hAnsi="Arial" w:cs="Arial"/>
                <w:sz w:val="20"/>
                <w:szCs w:val="20"/>
              </w:rPr>
            </w:pPr>
            <w:r>
              <w:rPr>
                <w:rFonts w:ascii="Arial" w:hAnsi="Arial" w:cs="Arial"/>
                <w:b/>
                <w:bCs/>
                <w:sz w:val="20"/>
                <w:szCs w:val="20"/>
              </w:rPr>
              <w:t>Significant b</w:t>
            </w:r>
            <w:r w:rsidR="00DA3D54" w:rsidRPr="00DA3D54">
              <w:rPr>
                <w:rFonts w:ascii="Arial" w:hAnsi="Arial" w:cs="Arial"/>
                <w:b/>
                <w:bCs/>
                <w:sz w:val="20"/>
                <w:szCs w:val="20"/>
              </w:rPr>
              <w:t xml:space="preserve">ird </w:t>
            </w:r>
            <w:r w:rsidR="00DA3D54" w:rsidRPr="00BA636F">
              <w:rPr>
                <w:rFonts w:ascii="Arial" w:hAnsi="Arial" w:cs="Arial"/>
                <w:b/>
                <w:sz w:val="20"/>
                <w:szCs w:val="20"/>
              </w:rPr>
              <w:t>species</w:t>
            </w:r>
            <w:r w:rsidR="00DA3D54" w:rsidRPr="00DA3D54">
              <w:rPr>
                <w:rFonts w:ascii="Arial" w:hAnsi="Arial" w:cs="Arial"/>
                <w:b/>
                <w:bCs/>
                <w:sz w:val="20"/>
                <w:szCs w:val="20"/>
              </w:rPr>
              <w:t xml:space="preserve"> </w:t>
            </w:r>
          </w:p>
        </w:tc>
        <w:tc>
          <w:tcPr>
            <w:tcW w:w="2552" w:type="dxa"/>
          </w:tcPr>
          <w:p w:rsidR="00DA3D54" w:rsidRPr="00DA3D54" w:rsidRDefault="00DA3D54" w:rsidP="00BA636F">
            <w:pPr>
              <w:spacing w:before="60" w:after="60"/>
              <w:rPr>
                <w:rFonts w:ascii="Arial" w:hAnsi="Arial" w:cs="Arial"/>
                <w:sz w:val="20"/>
                <w:szCs w:val="20"/>
              </w:rPr>
            </w:pPr>
            <w:r w:rsidRPr="00DA3D54">
              <w:rPr>
                <w:rFonts w:ascii="Arial" w:hAnsi="Arial" w:cs="Arial"/>
                <w:b/>
                <w:bCs/>
                <w:sz w:val="20"/>
                <w:szCs w:val="20"/>
              </w:rPr>
              <w:t xml:space="preserve">Nest, </w:t>
            </w:r>
            <w:r w:rsidRPr="00BA636F">
              <w:rPr>
                <w:rFonts w:ascii="Arial" w:hAnsi="Arial" w:cs="Arial"/>
                <w:b/>
                <w:sz w:val="20"/>
                <w:szCs w:val="20"/>
              </w:rPr>
              <w:t>chick</w:t>
            </w:r>
            <w:r w:rsidRPr="00DA3D54">
              <w:rPr>
                <w:rFonts w:ascii="Arial" w:hAnsi="Arial" w:cs="Arial"/>
                <w:b/>
                <w:bCs/>
                <w:sz w:val="20"/>
                <w:szCs w:val="20"/>
              </w:rPr>
              <w:t xml:space="preserve">(s) or colony </w:t>
            </w:r>
          </w:p>
        </w:tc>
        <w:tc>
          <w:tcPr>
            <w:tcW w:w="1843" w:type="dxa"/>
          </w:tcPr>
          <w:p w:rsidR="00DA3D54" w:rsidRPr="00DA3D54" w:rsidRDefault="00DA3D54" w:rsidP="00BA636F">
            <w:pPr>
              <w:spacing w:before="60" w:after="60"/>
              <w:rPr>
                <w:rFonts w:ascii="Arial" w:hAnsi="Arial" w:cs="Arial"/>
                <w:b/>
                <w:sz w:val="20"/>
                <w:szCs w:val="20"/>
              </w:rPr>
            </w:pPr>
            <w:r w:rsidRPr="00DA3D54">
              <w:rPr>
                <w:rFonts w:ascii="Arial" w:hAnsi="Arial" w:cs="Arial"/>
                <w:b/>
                <w:sz w:val="20"/>
                <w:szCs w:val="20"/>
              </w:rPr>
              <w:t xml:space="preserve">(NZTM) E </w:t>
            </w:r>
          </w:p>
        </w:tc>
        <w:tc>
          <w:tcPr>
            <w:tcW w:w="1791" w:type="dxa"/>
          </w:tcPr>
          <w:p w:rsidR="00DA3D54" w:rsidRPr="00DA3D54" w:rsidRDefault="00DA3D54" w:rsidP="00BA636F">
            <w:pPr>
              <w:spacing w:before="60" w:after="60"/>
              <w:rPr>
                <w:rFonts w:ascii="Arial" w:hAnsi="Arial" w:cs="Arial"/>
                <w:sz w:val="20"/>
                <w:szCs w:val="20"/>
              </w:rPr>
            </w:pPr>
            <w:r w:rsidRPr="00DA3D54">
              <w:rPr>
                <w:rFonts w:ascii="Arial" w:hAnsi="Arial" w:cs="Arial"/>
                <w:b/>
                <w:bCs/>
                <w:sz w:val="20"/>
                <w:szCs w:val="20"/>
              </w:rPr>
              <w:t>(</w:t>
            </w:r>
            <w:r w:rsidRPr="00BA636F">
              <w:rPr>
                <w:rFonts w:ascii="Arial" w:hAnsi="Arial" w:cs="Arial"/>
                <w:b/>
                <w:sz w:val="20"/>
                <w:szCs w:val="20"/>
              </w:rPr>
              <w:t>NZTM</w:t>
            </w:r>
            <w:r w:rsidRPr="00DA3D54">
              <w:rPr>
                <w:rFonts w:ascii="Arial" w:hAnsi="Arial" w:cs="Arial"/>
                <w:b/>
                <w:bCs/>
                <w:sz w:val="20"/>
                <w:szCs w:val="20"/>
              </w:rPr>
              <w:t xml:space="preserve">) N </w:t>
            </w:r>
          </w:p>
        </w:tc>
      </w:tr>
      <w:tr w:rsidR="00DA3D54" w:rsidRPr="00DA3D54" w:rsidTr="00BA636F">
        <w:tc>
          <w:tcPr>
            <w:tcW w:w="2830" w:type="dxa"/>
          </w:tcPr>
          <w:p w:rsidR="00DA3D54" w:rsidRPr="00BA636F" w:rsidRDefault="00AE0A54" w:rsidP="00BA636F">
            <w:pPr>
              <w:spacing w:before="60" w:after="60"/>
              <w:rPr>
                <w:rFonts w:ascii="Arial" w:hAnsi="Arial" w:cs="Arial"/>
                <w:bCs/>
                <w:i/>
                <w:iCs/>
                <w:sz w:val="20"/>
                <w:szCs w:val="20"/>
              </w:rPr>
            </w:pPr>
            <w:r>
              <w:rPr>
                <w:rFonts w:ascii="Arial" w:hAnsi="Arial" w:cs="Arial"/>
                <w:bCs/>
                <w:i/>
                <w:iCs/>
                <w:sz w:val="20"/>
                <w:szCs w:val="20"/>
              </w:rPr>
              <w:t>Black fronted t</w:t>
            </w:r>
            <w:r w:rsidR="000B1CF2">
              <w:rPr>
                <w:rFonts w:ascii="Arial" w:hAnsi="Arial" w:cs="Arial"/>
                <w:bCs/>
                <w:i/>
                <w:iCs/>
                <w:sz w:val="20"/>
                <w:szCs w:val="20"/>
              </w:rPr>
              <w:t>ern</w:t>
            </w:r>
            <w:r w:rsidR="00DA3D54" w:rsidRPr="00BA636F">
              <w:rPr>
                <w:rFonts w:ascii="Arial" w:hAnsi="Arial" w:cs="Arial"/>
                <w:bCs/>
                <w:i/>
                <w:iCs/>
                <w:sz w:val="20"/>
                <w:szCs w:val="20"/>
              </w:rPr>
              <w:t xml:space="preserve"> </w:t>
            </w:r>
          </w:p>
        </w:tc>
        <w:tc>
          <w:tcPr>
            <w:tcW w:w="2552" w:type="dxa"/>
          </w:tcPr>
          <w:p w:rsidR="00DA3D54" w:rsidRPr="00BA636F" w:rsidRDefault="000B1CF2" w:rsidP="00BA636F">
            <w:pPr>
              <w:spacing w:before="60"/>
              <w:rPr>
                <w:rFonts w:ascii="Arial" w:hAnsi="Arial" w:cs="Arial"/>
                <w:bCs/>
                <w:i/>
                <w:iCs/>
                <w:sz w:val="20"/>
                <w:szCs w:val="20"/>
              </w:rPr>
            </w:pPr>
            <w:r>
              <w:rPr>
                <w:rFonts w:ascii="Arial" w:hAnsi="Arial" w:cs="Arial"/>
                <w:bCs/>
                <w:i/>
                <w:iCs/>
                <w:sz w:val="20"/>
                <w:szCs w:val="20"/>
              </w:rPr>
              <w:t>Colony</w:t>
            </w:r>
            <w:r w:rsidR="00AE0A54">
              <w:rPr>
                <w:rFonts w:ascii="Arial" w:hAnsi="Arial" w:cs="Arial"/>
                <w:bCs/>
                <w:i/>
                <w:iCs/>
                <w:sz w:val="20"/>
                <w:szCs w:val="20"/>
              </w:rPr>
              <w:t xml:space="preserve"> (36 birds)</w:t>
            </w:r>
          </w:p>
        </w:tc>
        <w:tc>
          <w:tcPr>
            <w:tcW w:w="1843" w:type="dxa"/>
          </w:tcPr>
          <w:p w:rsidR="00DA3D54" w:rsidRPr="00BA636F" w:rsidRDefault="000B1CF2" w:rsidP="00BA636F">
            <w:pPr>
              <w:spacing w:before="60"/>
              <w:rPr>
                <w:rFonts w:ascii="Arial" w:hAnsi="Arial" w:cs="Arial"/>
                <w:bCs/>
                <w:i/>
                <w:iCs/>
                <w:sz w:val="20"/>
                <w:szCs w:val="20"/>
              </w:rPr>
            </w:pPr>
            <w:r>
              <w:rPr>
                <w:rFonts w:ascii="Arial" w:hAnsi="Arial" w:cs="Arial"/>
                <w:bCs/>
                <w:i/>
                <w:iCs/>
                <w:sz w:val="20"/>
                <w:szCs w:val="20"/>
              </w:rPr>
              <w:t>E1487959</w:t>
            </w:r>
          </w:p>
        </w:tc>
        <w:tc>
          <w:tcPr>
            <w:tcW w:w="1791" w:type="dxa"/>
          </w:tcPr>
          <w:p w:rsidR="00DA3D54" w:rsidRPr="00BA636F" w:rsidRDefault="000B1CF2" w:rsidP="00BA636F">
            <w:pPr>
              <w:spacing w:before="60"/>
              <w:rPr>
                <w:rFonts w:ascii="Arial" w:hAnsi="Arial" w:cs="Arial"/>
                <w:bCs/>
                <w:i/>
                <w:iCs/>
                <w:sz w:val="20"/>
                <w:szCs w:val="20"/>
              </w:rPr>
            </w:pPr>
            <w:r>
              <w:rPr>
                <w:rFonts w:ascii="Arial" w:hAnsi="Arial" w:cs="Arial"/>
                <w:bCs/>
                <w:i/>
                <w:iCs/>
                <w:sz w:val="20"/>
                <w:szCs w:val="20"/>
              </w:rPr>
              <w:t>N5151808</w:t>
            </w:r>
          </w:p>
        </w:tc>
      </w:tr>
      <w:tr w:rsidR="007F5B03" w:rsidRPr="00DA3D54" w:rsidTr="00BA636F">
        <w:tc>
          <w:tcPr>
            <w:tcW w:w="2830" w:type="dxa"/>
          </w:tcPr>
          <w:p w:rsidR="007F5B03" w:rsidRPr="00BA636F" w:rsidRDefault="00AE0A54" w:rsidP="00BA636F">
            <w:pPr>
              <w:spacing w:before="60" w:after="60"/>
              <w:rPr>
                <w:rFonts w:ascii="Arial" w:hAnsi="Arial" w:cs="Arial"/>
                <w:bCs/>
                <w:i/>
                <w:iCs/>
                <w:sz w:val="20"/>
                <w:szCs w:val="20"/>
              </w:rPr>
            </w:pPr>
            <w:r>
              <w:rPr>
                <w:rFonts w:ascii="Arial" w:hAnsi="Arial" w:cs="Arial"/>
                <w:bCs/>
                <w:i/>
                <w:iCs/>
                <w:sz w:val="20"/>
                <w:szCs w:val="20"/>
              </w:rPr>
              <w:t>Black fronted d</w:t>
            </w:r>
            <w:r w:rsidR="000B1CF2">
              <w:rPr>
                <w:rFonts w:ascii="Arial" w:hAnsi="Arial" w:cs="Arial"/>
                <w:bCs/>
                <w:i/>
                <w:iCs/>
                <w:sz w:val="20"/>
                <w:szCs w:val="20"/>
              </w:rPr>
              <w:t>otterel</w:t>
            </w:r>
          </w:p>
        </w:tc>
        <w:tc>
          <w:tcPr>
            <w:tcW w:w="2552" w:type="dxa"/>
          </w:tcPr>
          <w:p w:rsidR="007F5B03" w:rsidRPr="00BA636F" w:rsidRDefault="000B1CF2" w:rsidP="00BA636F">
            <w:pPr>
              <w:spacing w:before="60" w:after="60"/>
              <w:rPr>
                <w:rFonts w:ascii="Arial" w:hAnsi="Arial" w:cs="Arial"/>
                <w:bCs/>
                <w:i/>
                <w:iCs/>
                <w:sz w:val="20"/>
                <w:szCs w:val="20"/>
              </w:rPr>
            </w:pPr>
            <w:r>
              <w:rPr>
                <w:rFonts w:ascii="Arial" w:hAnsi="Arial" w:cs="Arial"/>
                <w:bCs/>
                <w:i/>
                <w:iCs/>
                <w:sz w:val="20"/>
                <w:szCs w:val="20"/>
              </w:rPr>
              <w:t>Nest (2 eggs)</w:t>
            </w:r>
          </w:p>
        </w:tc>
        <w:tc>
          <w:tcPr>
            <w:tcW w:w="1843" w:type="dxa"/>
          </w:tcPr>
          <w:p w:rsidR="007F5B03" w:rsidRPr="00BA636F" w:rsidRDefault="000B1CF2" w:rsidP="00BA636F">
            <w:pPr>
              <w:spacing w:before="60" w:after="60"/>
              <w:rPr>
                <w:rFonts w:ascii="Arial" w:hAnsi="Arial" w:cs="Arial"/>
                <w:bCs/>
                <w:i/>
                <w:iCs/>
                <w:sz w:val="20"/>
                <w:szCs w:val="20"/>
              </w:rPr>
            </w:pPr>
            <w:r>
              <w:rPr>
                <w:rFonts w:ascii="Arial" w:hAnsi="Arial" w:cs="Arial"/>
                <w:bCs/>
                <w:i/>
                <w:iCs/>
                <w:sz w:val="20"/>
                <w:szCs w:val="20"/>
              </w:rPr>
              <w:t>E1488420</w:t>
            </w:r>
          </w:p>
        </w:tc>
        <w:tc>
          <w:tcPr>
            <w:tcW w:w="1791" w:type="dxa"/>
          </w:tcPr>
          <w:p w:rsidR="007F5B03" w:rsidRPr="00BA636F" w:rsidRDefault="00AE0A54" w:rsidP="00BA636F">
            <w:pPr>
              <w:spacing w:before="60" w:after="60"/>
              <w:rPr>
                <w:rFonts w:ascii="Arial" w:hAnsi="Arial" w:cs="Arial"/>
                <w:bCs/>
                <w:i/>
                <w:iCs/>
                <w:sz w:val="20"/>
                <w:szCs w:val="20"/>
              </w:rPr>
            </w:pPr>
            <w:r>
              <w:rPr>
                <w:rFonts w:ascii="Arial" w:hAnsi="Arial" w:cs="Arial"/>
                <w:bCs/>
                <w:i/>
                <w:iCs/>
                <w:sz w:val="20"/>
                <w:szCs w:val="20"/>
              </w:rPr>
              <w:t>N</w:t>
            </w:r>
            <w:r w:rsidR="000B1CF2">
              <w:rPr>
                <w:rFonts w:ascii="Arial" w:hAnsi="Arial" w:cs="Arial"/>
                <w:bCs/>
                <w:i/>
                <w:iCs/>
                <w:sz w:val="20"/>
                <w:szCs w:val="20"/>
              </w:rPr>
              <w:t>5151397</w:t>
            </w:r>
          </w:p>
        </w:tc>
      </w:tr>
      <w:tr w:rsidR="00DA3D54" w:rsidRPr="00DA3D54" w:rsidTr="00BA636F">
        <w:tc>
          <w:tcPr>
            <w:tcW w:w="2830" w:type="dxa"/>
          </w:tcPr>
          <w:p w:rsidR="00DA3D54" w:rsidRPr="00BA636F" w:rsidRDefault="00AE0A54" w:rsidP="00BA636F">
            <w:pPr>
              <w:spacing w:before="60" w:after="60"/>
              <w:rPr>
                <w:rFonts w:ascii="Arial" w:hAnsi="Arial" w:cs="Arial"/>
                <w:bCs/>
                <w:i/>
                <w:iCs/>
                <w:sz w:val="20"/>
                <w:szCs w:val="20"/>
              </w:rPr>
            </w:pPr>
            <w:r>
              <w:rPr>
                <w:rFonts w:ascii="Arial" w:hAnsi="Arial" w:cs="Arial"/>
                <w:bCs/>
                <w:i/>
                <w:iCs/>
                <w:sz w:val="20"/>
                <w:szCs w:val="20"/>
              </w:rPr>
              <w:t>Pied stilt</w:t>
            </w:r>
          </w:p>
        </w:tc>
        <w:tc>
          <w:tcPr>
            <w:tcW w:w="2552" w:type="dxa"/>
          </w:tcPr>
          <w:p w:rsidR="00DA3D54" w:rsidRPr="00BA636F" w:rsidRDefault="00AE0A54" w:rsidP="00BA636F">
            <w:pPr>
              <w:spacing w:before="60" w:after="60"/>
              <w:rPr>
                <w:rFonts w:ascii="Arial" w:hAnsi="Arial" w:cs="Arial"/>
                <w:bCs/>
                <w:i/>
                <w:iCs/>
                <w:sz w:val="20"/>
                <w:szCs w:val="20"/>
              </w:rPr>
            </w:pPr>
            <w:r>
              <w:rPr>
                <w:rFonts w:ascii="Arial" w:hAnsi="Arial" w:cs="Arial"/>
                <w:bCs/>
                <w:i/>
                <w:iCs/>
                <w:sz w:val="20"/>
                <w:szCs w:val="20"/>
              </w:rPr>
              <w:t>Nest (3 eggs)</w:t>
            </w:r>
          </w:p>
        </w:tc>
        <w:tc>
          <w:tcPr>
            <w:tcW w:w="1843" w:type="dxa"/>
          </w:tcPr>
          <w:p w:rsidR="00DA3D54" w:rsidRPr="00BA636F" w:rsidRDefault="00AE0A54" w:rsidP="00BA636F">
            <w:pPr>
              <w:spacing w:before="60" w:after="60"/>
              <w:rPr>
                <w:rFonts w:ascii="Arial" w:hAnsi="Arial" w:cs="Arial"/>
                <w:bCs/>
                <w:i/>
                <w:iCs/>
                <w:sz w:val="20"/>
                <w:szCs w:val="20"/>
              </w:rPr>
            </w:pPr>
            <w:r>
              <w:rPr>
                <w:rFonts w:ascii="Arial" w:hAnsi="Arial" w:cs="Arial"/>
                <w:bCs/>
                <w:i/>
                <w:iCs/>
                <w:sz w:val="20"/>
                <w:szCs w:val="20"/>
              </w:rPr>
              <w:t>E1487885</w:t>
            </w:r>
          </w:p>
        </w:tc>
        <w:tc>
          <w:tcPr>
            <w:tcW w:w="1791" w:type="dxa"/>
          </w:tcPr>
          <w:p w:rsidR="00DA3D54" w:rsidRPr="00BA636F" w:rsidRDefault="00AE0A54" w:rsidP="00BA636F">
            <w:pPr>
              <w:spacing w:before="60" w:after="60"/>
              <w:rPr>
                <w:rFonts w:ascii="Arial" w:hAnsi="Arial" w:cs="Arial"/>
                <w:bCs/>
                <w:i/>
                <w:iCs/>
                <w:sz w:val="20"/>
                <w:szCs w:val="20"/>
              </w:rPr>
            </w:pPr>
            <w:r>
              <w:rPr>
                <w:rFonts w:ascii="Arial" w:hAnsi="Arial" w:cs="Arial"/>
                <w:bCs/>
                <w:i/>
                <w:iCs/>
                <w:sz w:val="20"/>
                <w:szCs w:val="20"/>
              </w:rPr>
              <w:t>N5151860</w:t>
            </w:r>
          </w:p>
        </w:tc>
      </w:tr>
      <w:tr w:rsidR="00DA3D54" w:rsidRPr="00DA3D54" w:rsidTr="00BA636F">
        <w:tc>
          <w:tcPr>
            <w:tcW w:w="2830" w:type="dxa"/>
          </w:tcPr>
          <w:p w:rsidR="00DA3D54" w:rsidRPr="00BA636F" w:rsidRDefault="00DA3D54" w:rsidP="00BA636F">
            <w:pPr>
              <w:spacing w:before="60" w:after="60"/>
              <w:rPr>
                <w:rFonts w:ascii="Arial" w:hAnsi="Arial" w:cs="Arial"/>
                <w:bCs/>
                <w:i/>
                <w:iCs/>
                <w:sz w:val="20"/>
                <w:szCs w:val="20"/>
              </w:rPr>
            </w:pPr>
          </w:p>
        </w:tc>
        <w:tc>
          <w:tcPr>
            <w:tcW w:w="2552" w:type="dxa"/>
          </w:tcPr>
          <w:p w:rsidR="00DA3D54" w:rsidRPr="00BA636F" w:rsidRDefault="00DA3D54" w:rsidP="00BA636F">
            <w:pPr>
              <w:spacing w:before="60" w:after="60"/>
              <w:rPr>
                <w:rFonts w:ascii="Arial" w:hAnsi="Arial" w:cs="Arial"/>
                <w:bCs/>
                <w:i/>
                <w:iCs/>
                <w:sz w:val="20"/>
                <w:szCs w:val="20"/>
              </w:rPr>
            </w:pPr>
          </w:p>
        </w:tc>
        <w:tc>
          <w:tcPr>
            <w:tcW w:w="1843" w:type="dxa"/>
          </w:tcPr>
          <w:p w:rsidR="00DA3D54" w:rsidRPr="00BA636F" w:rsidRDefault="00DA3D54" w:rsidP="00BA636F">
            <w:pPr>
              <w:spacing w:before="60" w:after="60"/>
              <w:rPr>
                <w:rFonts w:ascii="Arial" w:hAnsi="Arial" w:cs="Arial"/>
                <w:bCs/>
                <w:i/>
                <w:iCs/>
                <w:sz w:val="20"/>
                <w:szCs w:val="20"/>
              </w:rPr>
            </w:pPr>
          </w:p>
        </w:tc>
        <w:tc>
          <w:tcPr>
            <w:tcW w:w="1791" w:type="dxa"/>
          </w:tcPr>
          <w:p w:rsidR="00DA3D54" w:rsidRPr="00BA636F" w:rsidRDefault="00DA3D54" w:rsidP="00BA636F">
            <w:pPr>
              <w:spacing w:before="60" w:after="60"/>
              <w:rPr>
                <w:rFonts w:ascii="Arial" w:hAnsi="Arial" w:cs="Arial"/>
                <w:bCs/>
                <w:i/>
                <w:iCs/>
                <w:sz w:val="20"/>
                <w:szCs w:val="20"/>
              </w:rPr>
            </w:pPr>
          </w:p>
        </w:tc>
      </w:tr>
    </w:tbl>
    <w:p w:rsidR="005D769C" w:rsidRDefault="005D769C" w:rsidP="005D769C">
      <w:pPr>
        <w:spacing w:after="0" w:line="240" w:lineRule="auto"/>
        <w:ind w:left="-567"/>
        <w:rPr>
          <w:rFonts w:ascii="Arial" w:hAnsi="Arial" w:cs="Arial"/>
          <w:sz w:val="20"/>
          <w:szCs w:val="20"/>
        </w:rPr>
      </w:pPr>
    </w:p>
    <w:p w:rsidR="00041598" w:rsidRDefault="00041598" w:rsidP="005D769C">
      <w:pPr>
        <w:spacing w:after="0" w:line="240" w:lineRule="auto"/>
        <w:ind w:left="-567"/>
        <w:rPr>
          <w:rFonts w:ascii="Arial" w:hAnsi="Arial" w:cs="Arial"/>
          <w:sz w:val="20"/>
          <w:szCs w:val="20"/>
        </w:rPr>
      </w:pPr>
    </w:p>
    <w:p w:rsidR="00041598" w:rsidRPr="00041598" w:rsidRDefault="00041598" w:rsidP="005A54D8">
      <w:pPr>
        <w:spacing w:after="120" w:line="240" w:lineRule="auto"/>
        <w:rPr>
          <w:rFonts w:ascii="Arial" w:hAnsi="Arial" w:cs="Arial"/>
          <w:b/>
        </w:rPr>
      </w:pPr>
      <w:r w:rsidRPr="00041598">
        <w:rPr>
          <w:rFonts w:ascii="Arial" w:hAnsi="Arial" w:cs="Arial"/>
          <w:b/>
        </w:rPr>
        <w:t>Survey Track</w:t>
      </w:r>
    </w:p>
    <w:p w:rsidR="00041598" w:rsidRDefault="00041598" w:rsidP="00041598">
      <w:pPr>
        <w:spacing w:after="0" w:line="240" w:lineRule="auto"/>
        <w:rPr>
          <w:rFonts w:ascii="Arial" w:hAnsi="Arial" w:cs="Arial"/>
          <w:sz w:val="20"/>
          <w:szCs w:val="20"/>
        </w:rPr>
      </w:pPr>
      <w:r w:rsidRPr="005D769C">
        <w:rPr>
          <w:rFonts w:ascii="Arial" w:hAnsi="Arial" w:cs="Arial"/>
          <w:noProof/>
          <w:sz w:val="20"/>
          <w:szCs w:val="20"/>
          <w:lang w:eastAsia="en-NZ"/>
        </w:rPr>
        <w:drawing>
          <wp:inline distT="0" distB="0" distL="0" distR="0" wp14:anchorId="00918457" wp14:editId="698EB281">
            <wp:extent cx="5731510" cy="3495081"/>
            <wp:effectExtent l="0" t="0" r="2540" b="0"/>
            <wp:docPr id="3" name="Picture 3" descr="G:\Bird Surveys - ECan &amp; Others\2020.10.24 South Ashburton - Walkhams Rd - ECan\Survey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10.24 South Ashburton - Walkhams Rd - ECan\Survey Trac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95081"/>
                    </a:xfrm>
                    <a:prstGeom prst="rect">
                      <a:avLst/>
                    </a:prstGeom>
                    <a:noFill/>
                    <a:ln>
                      <a:noFill/>
                    </a:ln>
                  </pic:spPr>
                </pic:pic>
              </a:graphicData>
            </a:graphic>
          </wp:inline>
        </w:drawing>
      </w:r>
    </w:p>
    <w:p w:rsidR="00041598" w:rsidRDefault="005D769C">
      <w:pPr>
        <w:rPr>
          <w:rFonts w:ascii="Arial" w:hAnsi="Arial" w:cs="Arial"/>
          <w:noProof/>
          <w:sz w:val="20"/>
          <w:szCs w:val="20"/>
          <w:lang w:eastAsia="en-NZ"/>
        </w:rPr>
      </w:pPr>
      <w:r>
        <w:rPr>
          <w:rFonts w:ascii="Arial" w:hAnsi="Arial" w:cs="Arial"/>
          <w:sz w:val="20"/>
          <w:szCs w:val="20"/>
        </w:rPr>
        <w:br w:type="page"/>
      </w:r>
    </w:p>
    <w:p w:rsidR="00041598" w:rsidRPr="00EB198A" w:rsidRDefault="00041598" w:rsidP="00041598">
      <w:pPr>
        <w:spacing w:after="120" w:line="240" w:lineRule="auto"/>
        <w:rPr>
          <w:rFonts w:ascii="Arial" w:hAnsi="Arial" w:cs="Arial"/>
          <w:b/>
          <w:noProof/>
          <w:lang w:eastAsia="en-NZ"/>
        </w:rPr>
      </w:pPr>
      <w:r w:rsidRPr="00EB198A">
        <w:rPr>
          <w:rFonts w:ascii="Arial" w:hAnsi="Arial" w:cs="Arial"/>
          <w:b/>
          <w:noProof/>
          <w:lang w:eastAsia="en-NZ"/>
        </w:rPr>
        <w:lastRenderedPageBreak/>
        <w:t>Locations of nests and colonies</w:t>
      </w:r>
    </w:p>
    <w:p w:rsidR="00041598" w:rsidRDefault="00041598">
      <w:pPr>
        <w:rPr>
          <w:rFonts w:ascii="Arial" w:hAnsi="Arial" w:cs="Arial"/>
          <w:sz w:val="20"/>
          <w:szCs w:val="20"/>
        </w:rPr>
      </w:pPr>
      <w:r w:rsidRPr="00041598">
        <w:rPr>
          <w:rFonts w:ascii="Arial" w:hAnsi="Arial" w:cs="Arial"/>
          <w:noProof/>
          <w:sz w:val="20"/>
          <w:szCs w:val="20"/>
          <w:lang w:eastAsia="en-NZ"/>
        </w:rPr>
        <w:drawing>
          <wp:inline distT="0" distB="0" distL="0" distR="0" wp14:anchorId="2C6EA634" wp14:editId="2BEAD835">
            <wp:extent cx="5731510" cy="3672840"/>
            <wp:effectExtent l="0" t="0" r="2540" b="3810"/>
            <wp:docPr id="1" name="Picture 1" descr="G:\Bird Surveys - ECan &amp; Others\2020.10.24 South Ashburton - Walkhams Rd - ECan\Colonies and n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0.24 South Ashburton - Walkhams Rd - ECan\Colonies and nest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672840"/>
                    </a:xfrm>
                    <a:prstGeom prst="rect">
                      <a:avLst/>
                    </a:prstGeom>
                    <a:noFill/>
                    <a:ln>
                      <a:noFill/>
                    </a:ln>
                  </pic:spPr>
                </pic:pic>
              </a:graphicData>
            </a:graphic>
          </wp:inline>
        </w:drawing>
      </w:r>
    </w:p>
    <w:p w:rsidR="00041598" w:rsidRDefault="00041598">
      <w:pPr>
        <w:rPr>
          <w:rFonts w:ascii="Arial" w:hAnsi="Arial" w:cs="Arial"/>
          <w:sz w:val="20"/>
          <w:szCs w:val="20"/>
        </w:rPr>
      </w:pPr>
      <w:r>
        <w:rPr>
          <w:rFonts w:ascii="Arial" w:hAnsi="Arial" w:cs="Arial"/>
          <w:sz w:val="20"/>
          <w:szCs w:val="20"/>
        </w:rPr>
        <w:br w:type="page"/>
      </w:r>
    </w:p>
    <w:p w:rsidR="005D769C" w:rsidRDefault="005D769C" w:rsidP="005D769C">
      <w:pPr>
        <w:ind w:left="-567"/>
        <w:rPr>
          <w:rFonts w:ascii="Arial" w:hAnsi="Arial" w:cs="Arial"/>
          <w:sz w:val="20"/>
          <w:szCs w:val="20"/>
        </w:rPr>
      </w:pPr>
    </w:p>
    <w:p w:rsidR="005D769C" w:rsidRPr="005D769C" w:rsidRDefault="005D769C">
      <w:pPr>
        <w:rPr>
          <w:rFonts w:ascii="Arial" w:hAnsi="Arial" w:cs="Arial"/>
          <w:b/>
          <w:sz w:val="24"/>
          <w:szCs w:val="24"/>
        </w:rPr>
      </w:pPr>
      <w:r w:rsidRPr="005D769C">
        <w:rPr>
          <w:rFonts w:ascii="Arial" w:hAnsi="Arial" w:cs="Arial"/>
          <w:b/>
          <w:sz w:val="24"/>
          <w:szCs w:val="24"/>
        </w:rPr>
        <w:t>Survey Checklist</w:t>
      </w:r>
    </w:p>
    <w:p w:rsidR="005D769C" w:rsidRDefault="005D769C">
      <w:pPr>
        <w:rPr>
          <w:rFonts w:ascii="Arial" w:hAnsi="Arial" w:cs="Arial"/>
          <w:sz w:val="20"/>
          <w:szCs w:val="20"/>
        </w:rPr>
      </w:pPr>
      <w:r w:rsidRPr="005D769C">
        <w:rPr>
          <w:rFonts w:ascii="Arial" w:hAnsi="Arial" w:cs="Arial"/>
          <w:noProof/>
          <w:sz w:val="20"/>
          <w:szCs w:val="20"/>
          <w:lang w:eastAsia="en-NZ"/>
        </w:rPr>
        <w:drawing>
          <wp:inline distT="0" distB="0" distL="0" distR="0" wp14:anchorId="786E922D" wp14:editId="44EABECF">
            <wp:extent cx="5731510" cy="8204458"/>
            <wp:effectExtent l="0" t="0" r="2540" b="6350"/>
            <wp:docPr id="2" name="Picture 2" descr="G:\Bird Surveys - ECan &amp; Others\2020.10.24 South Ashburton - Walkhams Rd - ECan\Survey 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rd Surveys - ECan &amp; Others\2020.10.24 South Ashburton - Walkhams Rd - ECan\Survey Checkli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204458"/>
                    </a:xfrm>
                    <a:prstGeom prst="rect">
                      <a:avLst/>
                    </a:prstGeom>
                    <a:noFill/>
                    <a:ln>
                      <a:noFill/>
                    </a:ln>
                  </pic:spPr>
                </pic:pic>
              </a:graphicData>
            </a:graphic>
          </wp:inline>
        </w:drawing>
      </w:r>
      <w:r>
        <w:rPr>
          <w:rFonts w:ascii="Arial" w:hAnsi="Arial" w:cs="Arial"/>
          <w:sz w:val="20"/>
          <w:szCs w:val="20"/>
        </w:rPr>
        <w:br w:type="page"/>
      </w:r>
    </w:p>
    <w:tbl>
      <w:tblPr>
        <w:tblStyle w:val="TableGrid"/>
        <w:tblW w:w="0" w:type="auto"/>
        <w:tblLook w:val="04A0" w:firstRow="1" w:lastRow="0" w:firstColumn="1" w:lastColumn="0" w:noHBand="0" w:noVBand="1"/>
      </w:tblPr>
      <w:tblGrid>
        <w:gridCol w:w="9016"/>
      </w:tblGrid>
      <w:tr w:rsidR="00F07EBC" w:rsidRPr="00D27FAB" w:rsidTr="00F07EBC">
        <w:tc>
          <w:tcPr>
            <w:tcW w:w="9016" w:type="dxa"/>
          </w:tcPr>
          <w:p w:rsidR="00452C48" w:rsidRDefault="00452C48" w:rsidP="00F07EBC">
            <w:pPr>
              <w:pStyle w:val="Default"/>
              <w:rPr>
                <w:b/>
                <w:bCs/>
                <w:sz w:val="22"/>
                <w:szCs w:val="22"/>
              </w:rPr>
            </w:pPr>
          </w:p>
          <w:p w:rsidR="00F07EBC" w:rsidRPr="00D27FAB" w:rsidRDefault="00F07EBC" w:rsidP="005A54D8">
            <w:pPr>
              <w:pStyle w:val="Default"/>
              <w:spacing w:after="120"/>
              <w:rPr>
                <w:b/>
                <w:bCs/>
                <w:sz w:val="22"/>
                <w:szCs w:val="22"/>
              </w:rPr>
            </w:pPr>
            <w:r w:rsidRPr="00D27FAB">
              <w:rPr>
                <w:b/>
                <w:bCs/>
                <w:sz w:val="22"/>
                <w:szCs w:val="22"/>
              </w:rPr>
              <w:t xml:space="preserve">4 Discussion and Recommendations </w:t>
            </w:r>
          </w:p>
          <w:p w:rsidR="00AE0A54" w:rsidRPr="00D27FAB" w:rsidRDefault="00AE0A54" w:rsidP="00F07EBC">
            <w:pPr>
              <w:pStyle w:val="Default"/>
              <w:rPr>
                <w:iCs/>
                <w:sz w:val="20"/>
                <w:szCs w:val="20"/>
              </w:rPr>
            </w:pPr>
            <w:r w:rsidRPr="00D27FAB">
              <w:rPr>
                <w:iCs/>
                <w:sz w:val="20"/>
                <w:szCs w:val="20"/>
              </w:rPr>
              <w:t>The weather was fine and calm, with temp ranging from 12°C at the start of the survey, and rising to 23°C by the conclusion.</w:t>
            </w:r>
          </w:p>
          <w:p w:rsidR="00AE0A54" w:rsidRPr="00D27FAB" w:rsidRDefault="00AE0A54" w:rsidP="00F07EBC">
            <w:pPr>
              <w:pStyle w:val="Default"/>
              <w:rPr>
                <w:iCs/>
                <w:sz w:val="20"/>
                <w:szCs w:val="20"/>
              </w:rPr>
            </w:pPr>
          </w:p>
          <w:p w:rsidR="00251371" w:rsidRPr="00D27FAB" w:rsidRDefault="00251371" w:rsidP="00F07EBC">
            <w:pPr>
              <w:pStyle w:val="Default"/>
              <w:rPr>
                <w:iCs/>
                <w:sz w:val="20"/>
                <w:szCs w:val="20"/>
              </w:rPr>
            </w:pPr>
            <w:r w:rsidRPr="00D27FAB">
              <w:rPr>
                <w:iCs/>
                <w:sz w:val="20"/>
                <w:szCs w:val="20"/>
              </w:rPr>
              <w:t xml:space="preserve">Much of the river bed is overgrown with </w:t>
            </w:r>
            <w:proofErr w:type="spellStart"/>
            <w:r w:rsidRPr="00D27FAB">
              <w:rPr>
                <w:iCs/>
                <w:sz w:val="20"/>
                <w:szCs w:val="20"/>
              </w:rPr>
              <w:t>lupins</w:t>
            </w:r>
            <w:proofErr w:type="spellEnd"/>
            <w:r w:rsidRPr="00D27FAB">
              <w:rPr>
                <w:iCs/>
                <w:sz w:val="20"/>
                <w:szCs w:val="20"/>
              </w:rPr>
              <w:t>, broom and willow, but there are still many clearer sections suitable for shorebirds, gulls and terns.</w:t>
            </w:r>
          </w:p>
          <w:p w:rsidR="00251371" w:rsidRPr="00D27FAB" w:rsidRDefault="00251371" w:rsidP="00F07EBC">
            <w:pPr>
              <w:pStyle w:val="Default"/>
              <w:rPr>
                <w:iCs/>
                <w:sz w:val="20"/>
                <w:szCs w:val="20"/>
              </w:rPr>
            </w:pPr>
          </w:p>
          <w:p w:rsidR="00E05D81" w:rsidRDefault="00AE0A54" w:rsidP="00F07EBC">
            <w:pPr>
              <w:pStyle w:val="Default"/>
              <w:rPr>
                <w:bCs/>
                <w:iCs/>
                <w:sz w:val="20"/>
                <w:szCs w:val="20"/>
              </w:rPr>
            </w:pPr>
            <w:r w:rsidRPr="00D27FAB">
              <w:rPr>
                <w:iCs/>
                <w:sz w:val="20"/>
                <w:szCs w:val="20"/>
              </w:rPr>
              <w:t xml:space="preserve">A black fronted tern colony was located </w:t>
            </w:r>
            <w:r w:rsidR="00E05D81" w:rsidRPr="00D27FAB">
              <w:rPr>
                <w:iCs/>
                <w:sz w:val="20"/>
                <w:szCs w:val="20"/>
              </w:rPr>
              <w:t xml:space="preserve">at </w:t>
            </w:r>
            <w:r w:rsidR="00E05D81" w:rsidRPr="00D27FAB">
              <w:rPr>
                <w:bCs/>
                <w:iCs/>
                <w:sz w:val="20"/>
                <w:szCs w:val="20"/>
              </w:rPr>
              <w:t>E</w:t>
            </w:r>
            <w:proofErr w:type="gramStart"/>
            <w:r w:rsidR="00E05D81" w:rsidRPr="00D27FAB">
              <w:rPr>
                <w:bCs/>
                <w:iCs/>
                <w:sz w:val="20"/>
                <w:szCs w:val="20"/>
              </w:rPr>
              <w:t>1487959  N</w:t>
            </w:r>
            <w:proofErr w:type="gramEnd"/>
            <w:r w:rsidR="00E05D81" w:rsidRPr="00D27FAB">
              <w:rPr>
                <w:bCs/>
                <w:iCs/>
                <w:sz w:val="20"/>
                <w:szCs w:val="20"/>
              </w:rPr>
              <w:t>5151808.  36 terns were counted here, and multiple nests located.  Several nests were empty and others contained only one egg, indi</w:t>
            </w:r>
            <w:r w:rsidR="00041598">
              <w:rPr>
                <w:bCs/>
                <w:iCs/>
                <w:sz w:val="20"/>
                <w:szCs w:val="20"/>
              </w:rPr>
              <w:t>cating that the colony is</w:t>
            </w:r>
            <w:r w:rsidR="00E05D81" w:rsidRPr="00D27FAB">
              <w:rPr>
                <w:bCs/>
                <w:iCs/>
                <w:sz w:val="20"/>
                <w:szCs w:val="20"/>
              </w:rPr>
              <w:t xml:space="preserve"> in the early stages of establishment with egg laying still underway.  Black fronted terns are very prone to disturbance at this stage of colony development, and can desert the entire colony if subject to too much disturbance</w:t>
            </w:r>
            <w:r w:rsidR="00251371" w:rsidRPr="00D27FAB">
              <w:rPr>
                <w:bCs/>
                <w:iCs/>
                <w:sz w:val="20"/>
                <w:szCs w:val="20"/>
              </w:rPr>
              <w:t xml:space="preserve">.  The perimeter of this colony is marked on the checklist survey track as an oval.  </w:t>
            </w:r>
          </w:p>
          <w:p w:rsidR="00EB198A" w:rsidRPr="00D27FAB" w:rsidRDefault="00EB198A" w:rsidP="00F07EBC">
            <w:pPr>
              <w:pStyle w:val="Default"/>
              <w:rPr>
                <w:bCs/>
                <w:iCs/>
                <w:sz w:val="20"/>
                <w:szCs w:val="20"/>
              </w:rPr>
            </w:pPr>
          </w:p>
          <w:p w:rsidR="00E05D81" w:rsidRPr="00D27FAB" w:rsidRDefault="00E05D81" w:rsidP="00F07EBC">
            <w:pPr>
              <w:pStyle w:val="Default"/>
              <w:rPr>
                <w:bCs/>
                <w:iCs/>
                <w:sz w:val="20"/>
                <w:szCs w:val="20"/>
              </w:rPr>
            </w:pPr>
            <w:r w:rsidRPr="00D27FAB">
              <w:rPr>
                <w:bCs/>
                <w:iCs/>
                <w:sz w:val="20"/>
                <w:szCs w:val="20"/>
              </w:rPr>
              <w:t>A large black backed gull colony was located at the very upper limit of the survey area and continued further upstream.  A rough estimate of 1200+ birds was made for this colony.  The furthest downstream nest at this colony was at E</w:t>
            </w:r>
            <w:proofErr w:type="gramStart"/>
            <w:r w:rsidRPr="00D27FAB">
              <w:rPr>
                <w:bCs/>
                <w:iCs/>
                <w:sz w:val="20"/>
                <w:szCs w:val="20"/>
              </w:rPr>
              <w:t>1487561  N</w:t>
            </w:r>
            <w:proofErr w:type="gramEnd"/>
            <w:r w:rsidRPr="00D27FAB">
              <w:rPr>
                <w:bCs/>
                <w:iCs/>
                <w:sz w:val="20"/>
                <w:szCs w:val="20"/>
              </w:rPr>
              <w:t>5151995.</w:t>
            </w:r>
          </w:p>
          <w:p w:rsidR="00E05D81" w:rsidRPr="00D27FAB" w:rsidRDefault="00E05D81" w:rsidP="00F07EBC">
            <w:pPr>
              <w:pStyle w:val="Default"/>
              <w:rPr>
                <w:bCs/>
                <w:iCs/>
                <w:sz w:val="20"/>
                <w:szCs w:val="20"/>
              </w:rPr>
            </w:pPr>
          </w:p>
          <w:p w:rsidR="00251371" w:rsidRPr="00D27FAB" w:rsidRDefault="00251371" w:rsidP="00251371">
            <w:pPr>
              <w:pStyle w:val="Default"/>
              <w:rPr>
                <w:iCs/>
                <w:sz w:val="20"/>
                <w:szCs w:val="20"/>
              </w:rPr>
            </w:pPr>
            <w:r w:rsidRPr="00D27FAB">
              <w:rPr>
                <w:iCs/>
                <w:sz w:val="20"/>
                <w:szCs w:val="20"/>
              </w:rPr>
              <w:t>A blac</w:t>
            </w:r>
            <w:r w:rsidR="00EB198A">
              <w:rPr>
                <w:iCs/>
                <w:sz w:val="20"/>
                <w:szCs w:val="20"/>
              </w:rPr>
              <w:t>k fronted dotterel nest was</w:t>
            </w:r>
            <w:r w:rsidRPr="00D27FAB">
              <w:rPr>
                <w:iCs/>
                <w:sz w:val="20"/>
                <w:szCs w:val="20"/>
              </w:rPr>
              <w:t xml:space="preserve"> located.  The nest was marked with a stone cairn, with a stick of driftwood standing up in the centre of it.  This cairn was placed 4m to the South of the nest.  Black fronted dotterels</w:t>
            </w:r>
            <w:r w:rsidR="005F0E02">
              <w:rPr>
                <w:iCs/>
                <w:sz w:val="20"/>
                <w:szCs w:val="20"/>
              </w:rPr>
              <w:t xml:space="preserve"> (</w:t>
            </w:r>
            <w:bookmarkStart w:id="0" w:name="_GoBack"/>
            <w:bookmarkEnd w:id="0"/>
            <w:r w:rsidR="005F0E02">
              <w:rPr>
                <w:iCs/>
                <w:sz w:val="20"/>
                <w:szCs w:val="20"/>
              </w:rPr>
              <w:t>both birds and nests)</w:t>
            </w:r>
            <w:r w:rsidRPr="00D27FAB">
              <w:rPr>
                <w:iCs/>
                <w:sz w:val="20"/>
                <w:szCs w:val="20"/>
              </w:rPr>
              <w:t xml:space="preserve"> are very cryptic, and are often overlooked while breeding.  This nest</w:t>
            </w:r>
            <w:r w:rsidR="005A54D8">
              <w:rPr>
                <w:iCs/>
                <w:sz w:val="20"/>
                <w:szCs w:val="20"/>
              </w:rPr>
              <w:t xml:space="preserve"> contained two eggs.  </w:t>
            </w:r>
            <w:r w:rsidR="00F725BB">
              <w:rPr>
                <w:iCs/>
                <w:sz w:val="20"/>
                <w:szCs w:val="20"/>
              </w:rPr>
              <w:t>I recommend a 50</w:t>
            </w:r>
            <w:r w:rsidRPr="00D27FAB">
              <w:rPr>
                <w:iCs/>
                <w:sz w:val="20"/>
                <w:szCs w:val="20"/>
              </w:rPr>
              <w:t xml:space="preserve"> m exclusion zone around this nest</w:t>
            </w:r>
            <w:r w:rsidR="005F0E02">
              <w:rPr>
                <w:iCs/>
                <w:sz w:val="20"/>
                <w:szCs w:val="20"/>
              </w:rPr>
              <w:t xml:space="preserve"> if the disturbance is</w:t>
            </w:r>
            <w:r w:rsidR="00F725BB">
              <w:rPr>
                <w:iCs/>
                <w:sz w:val="20"/>
                <w:szCs w:val="20"/>
              </w:rPr>
              <w:t xml:space="preserve"> only episodic</w:t>
            </w:r>
            <w:r w:rsidRPr="00D27FAB">
              <w:rPr>
                <w:iCs/>
                <w:sz w:val="20"/>
                <w:szCs w:val="20"/>
              </w:rPr>
              <w:t>.</w:t>
            </w:r>
          </w:p>
          <w:p w:rsidR="00251371" w:rsidRPr="00D27FAB" w:rsidRDefault="00251371" w:rsidP="00F07EBC">
            <w:pPr>
              <w:pStyle w:val="Default"/>
              <w:rPr>
                <w:bCs/>
                <w:iCs/>
                <w:sz w:val="20"/>
                <w:szCs w:val="20"/>
              </w:rPr>
            </w:pPr>
          </w:p>
          <w:p w:rsidR="00D27FAB" w:rsidRDefault="00D27FAB" w:rsidP="00F07EBC">
            <w:pPr>
              <w:pStyle w:val="Default"/>
              <w:rPr>
                <w:bCs/>
                <w:iCs/>
                <w:sz w:val="20"/>
                <w:szCs w:val="20"/>
              </w:rPr>
            </w:pPr>
            <w:r>
              <w:rPr>
                <w:bCs/>
                <w:iCs/>
                <w:sz w:val="20"/>
                <w:szCs w:val="20"/>
              </w:rPr>
              <w:t>A pied stilt nest with 3 eggs was located at the upstream limit of the black fronted tern colony.  The normal clutch size for pied stilts is four eggs, so it is likely that these birds are still in the egg laying stage.  No special exclusion requirements will be needed for this nest as it will be incorporated within the black fronted tern exclusion requirements.</w:t>
            </w:r>
          </w:p>
          <w:p w:rsidR="00D27FAB" w:rsidRDefault="00D27FAB" w:rsidP="00F07EBC">
            <w:pPr>
              <w:pStyle w:val="Default"/>
              <w:rPr>
                <w:bCs/>
                <w:iCs/>
                <w:sz w:val="20"/>
                <w:szCs w:val="20"/>
              </w:rPr>
            </w:pPr>
          </w:p>
          <w:p w:rsidR="00D27FAB" w:rsidRDefault="00D27FAB" w:rsidP="00F07EBC">
            <w:pPr>
              <w:pStyle w:val="Default"/>
              <w:rPr>
                <w:bCs/>
                <w:iCs/>
                <w:sz w:val="20"/>
                <w:szCs w:val="20"/>
              </w:rPr>
            </w:pPr>
            <w:r>
              <w:rPr>
                <w:bCs/>
                <w:iCs/>
                <w:sz w:val="20"/>
                <w:szCs w:val="20"/>
              </w:rPr>
              <w:t>The agitated behaviour of a pair of spur winged plovers on the edge of the black fronted tern colony indicates they are most likely to have chicks in the vicinity.</w:t>
            </w:r>
          </w:p>
          <w:p w:rsidR="00D27FAB" w:rsidRDefault="00D27FAB" w:rsidP="00F07EBC">
            <w:pPr>
              <w:pStyle w:val="Default"/>
              <w:rPr>
                <w:bCs/>
                <w:iCs/>
                <w:sz w:val="20"/>
                <w:szCs w:val="20"/>
              </w:rPr>
            </w:pPr>
          </w:p>
          <w:p w:rsidR="00E05D81" w:rsidRPr="00D27FAB" w:rsidRDefault="00E05D81" w:rsidP="00F07EBC">
            <w:pPr>
              <w:pStyle w:val="Default"/>
              <w:rPr>
                <w:bCs/>
                <w:iCs/>
                <w:sz w:val="20"/>
                <w:szCs w:val="20"/>
              </w:rPr>
            </w:pPr>
            <w:r w:rsidRPr="00D27FAB">
              <w:rPr>
                <w:bCs/>
                <w:iCs/>
                <w:sz w:val="20"/>
                <w:szCs w:val="20"/>
              </w:rPr>
              <w:t xml:space="preserve">Worthy of note, and of some concern, was the complete absence of banded dotterel and </w:t>
            </w:r>
            <w:r w:rsidR="00D27FAB" w:rsidRPr="00D27FAB">
              <w:rPr>
                <w:bCs/>
                <w:iCs/>
                <w:sz w:val="20"/>
                <w:szCs w:val="20"/>
              </w:rPr>
              <w:t>South I</w:t>
            </w:r>
            <w:r w:rsidRPr="00D27FAB">
              <w:rPr>
                <w:bCs/>
                <w:iCs/>
                <w:sz w:val="20"/>
                <w:szCs w:val="20"/>
              </w:rPr>
              <w:t>sland pied oystercatcher (SIPO) in the surveyed section of the river.  No banded dotterel</w:t>
            </w:r>
            <w:r w:rsidR="00D27FAB">
              <w:rPr>
                <w:bCs/>
                <w:iCs/>
                <w:sz w:val="20"/>
                <w:szCs w:val="20"/>
              </w:rPr>
              <w:t>s</w:t>
            </w:r>
            <w:r w:rsidRPr="00D27FAB">
              <w:rPr>
                <w:bCs/>
                <w:iCs/>
                <w:sz w:val="20"/>
                <w:szCs w:val="20"/>
              </w:rPr>
              <w:t xml:space="preserve"> were observed at all, and the only SIPO observed were flyovers.</w:t>
            </w:r>
          </w:p>
          <w:p w:rsidR="00E05D81" w:rsidRPr="00D27FAB" w:rsidRDefault="00E05D81" w:rsidP="00F07EBC">
            <w:pPr>
              <w:pStyle w:val="Default"/>
              <w:rPr>
                <w:iCs/>
                <w:sz w:val="20"/>
                <w:szCs w:val="20"/>
              </w:rPr>
            </w:pPr>
          </w:p>
          <w:p w:rsidR="00E05D81" w:rsidRPr="00D27FAB" w:rsidRDefault="00E05D81" w:rsidP="00F07EBC">
            <w:pPr>
              <w:pStyle w:val="Default"/>
              <w:rPr>
                <w:iCs/>
                <w:sz w:val="20"/>
                <w:szCs w:val="20"/>
              </w:rPr>
            </w:pPr>
          </w:p>
          <w:p w:rsidR="00E05D81" w:rsidRPr="00D27FAB" w:rsidRDefault="00041598" w:rsidP="005A54D8">
            <w:pPr>
              <w:pStyle w:val="Default"/>
              <w:spacing w:after="120"/>
              <w:rPr>
                <w:iCs/>
                <w:sz w:val="20"/>
                <w:szCs w:val="20"/>
              </w:rPr>
            </w:pPr>
            <w:r w:rsidRPr="00041598">
              <w:rPr>
                <w:b/>
                <w:iCs/>
                <w:sz w:val="22"/>
                <w:szCs w:val="22"/>
              </w:rPr>
              <w:t>Recommendations</w:t>
            </w:r>
          </w:p>
          <w:p w:rsidR="00452C48" w:rsidRDefault="00452C48" w:rsidP="00041598">
            <w:pPr>
              <w:pStyle w:val="Default"/>
              <w:rPr>
                <w:iCs/>
                <w:sz w:val="20"/>
                <w:szCs w:val="20"/>
              </w:rPr>
            </w:pPr>
            <w:r>
              <w:rPr>
                <w:iCs/>
                <w:sz w:val="20"/>
                <w:szCs w:val="20"/>
              </w:rPr>
              <w:t xml:space="preserve">Works can </w:t>
            </w:r>
            <w:r w:rsidRPr="00D27FAB">
              <w:rPr>
                <w:iCs/>
                <w:sz w:val="20"/>
                <w:szCs w:val="20"/>
              </w:rPr>
              <w:t xml:space="preserve">proceed in the proposed </w:t>
            </w:r>
            <w:r>
              <w:rPr>
                <w:iCs/>
                <w:sz w:val="20"/>
                <w:szCs w:val="20"/>
              </w:rPr>
              <w:t>works</w:t>
            </w:r>
            <w:r w:rsidRPr="00D27FAB">
              <w:rPr>
                <w:iCs/>
                <w:sz w:val="20"/>
                <w:szCs w:val="20"/>
              </w:rPr>
              <w:t xml:space="preserve"> area </w:t>
            </w:r>
            <w:r>
              <w:rPr>
                <w:iCs/>
                <w:sz w:val="20"/>
                <w:szCs w:val="20"/>
              </w:rPr>
              <w:t>subject to compliance with all the recommendations below relating to exclusions zones and avoidance/mitigation measures.</w:t>
            </w:r>
          </w:p>
          <w:p w:rsidR="00452C48" w:rsidRDefault="00452C48" w:rsidP="00041598">
            <w:pPr>
              <w:pStyle w:val="Default"/>
              <w:rPr>
                <w:iCs/>
                <w:sz w:val="20"/>
                <w:szCs w:val="20"/>
              </w:rPr>
            </w:pPr>
          </w:p>
          <w:p w:rsidR="002D0038" w:rsidRDefault="00041598" w:rsidP="00041598">
            <w:pPr>
              <w:pStyle w:val="Default"/>
              <w:rPr>
                <w:bCs/>
                <w:iCs/>
                <w:sz w:val="20"/>
                <w:szCs w:val="20"/>
              </w:rPr>
            </w:pPr>
            <w:r w:rsidRPr="00D27FAB">
              <w:rPr>
                <w:bCs/>
                <w:iCs/>
                <w:sz w:val="20"/>
                <w:szCs w:val="20"/>
              </w:rPr>
              <w:t xml:space="preserve">If access </w:t>
            </w:r>
            <w:r>
              <w:rPr>
                <w:bCs/>
                <w:iCs/>
                <w:sz w:val="20"/>
                <w:szCs w:val="20"/>
              </w:rPr>
              <w:t>to the works site must pass the black fronted tern</w:t>
            </w:r>
            <w:r w:rsidR="005F0E02">
              <w:rPr>
                <w:bCs/>
                <w:iCs/>
                <w:sz w:val="20"/>
                <w:szCs w:val="20"/>
              </w:rPr>
              <w:t xml:space="preserve"> colony it is</w:t>
            </w:r>
            <w:r w:rsidRPr="00D27FAB">
              <w:rPr>
                <w:bCs/>
                <w:iCs/>
                <w:sz w:val="20"/>
                <w:szCs w:val="20"/>
              </w:rPr>
              <w:t xml:space="preserve"> recommend</w:t>
            </w:r>
            <w:r w:rsidR="005F0E02">
              <w:rPr>
                <w:bCs/>
                <w:iCs/>
                <w:sz w:val="20"/>
                <w:szCs w:val="20"/>
              </w:rPr>
              <w:t>ed</w:t>
            </w:r>
            <w:r w:rsidRPr="00D27FAB">
              <w:rPr>
                <w:bCs/>
                <w:iCs/>
                <w:sz w:val="20"/>
                <w:szCs w:val="20"/>
              </w:rPr>
              <w:t xml:space="preserve"> that a</w:t>
            </w:r>
            <w:r>
              <w:rPr>
                <w:bCs/>
                <w:iCs/>
                <w:sz w:val="20"/>
                <w:szCs w:val="20"/>
              </w:rPr>
              <w:t>ll</w:t>
            </w:r>
            <w:r w:rsidRPr="00D27FAB">
              <w:rPr>
                <w:bCs/>
                <w:iCs/>
                <w:sz w:val="20"/>
                <w:szCs w:val="20"/>
              </w:rPr>
              <w:t xml:space="preserve"> vehicles stay as far as possible to the true right side of the riverbed until well clear of the colony.</w:t>
            </w:r>
            <w:r w:rsidR="002D0038">
              <w:rPr>
                <w:bCs/>
                <w:iCs/>
                <w:sz w:val="20"/>
                <w:szCs w:val="20"/>
              </w:rPr>
              <w:t xml:space="preserve">  </w:t>
            </w:r>
            <w:r w:rsidR="00EB198A">
              <w:rPr>
                <w:bCs/>
                <w:iCs/>
                <w:sz w:val="20"/>
                <w:szCs w:val="20"/>
              </w:rPr>
              <w:t xml:space="preserve">I also recommend not commencing any works for at least two weeks from the date of the survey to allow for egg laying to be completed and the birds to become more settled in the colony, and therefore </w:t>
            </w:r>
            <w:r w:rsidR="00452C48">
              <w:rPr>
                <w:bCs/>
                <w:iCs/>
                <w:sz w:val="20"/>
                <w:szCs w:val="20"/>
              </w:rPr>
              <w:t>less affected by</w:t>
            </w:r>
            <w:r w:rsidR="00EB198A">
              <w:rPr>
                <w:bCs/>
                <w:iCs/>
                <w:sz w:val="20"/>
                <w:szCs w:val="20"/>
              </w:rPr>
              <w:t xml:space="preserve"> disturbance</w:t>
            </w:r>
            <w:r w:rsidR="00452C48">
              <w:rPr>
                <w:bCs/>
                <w:iCs/>
                <w:sz w:val="20"/>
                <w:szCs w:val="20"/>
              </w:rPr>
              <w:t>.</w:t>
            </w:r>
          </w:p>
          <w:p w:rsidR="002D0038" w:rsidRDefault="002D0038" w:rsidP="00041598">
            <w:pPr>
              <w:pStyle w:val="Default"/>
              <w:rPr>
                <w:bCs/>
                <w:iCs/>
                <w:sz w:val="20"/>
                <w:szCs w:val="20"/>
              </w:rPr>
            </w:pPr>
          </w:p>
          <w:p w:rsidR="00041598" w:rsidRPr="00D27FAB" w:rsidRDefault="002D0038" w:rsidP="00041598">
            <w:pPr>
              <w:pStyle w:val="Default"/>
              <w:rPr>
                <w:bCs/>
                <w:iCs/>
                <w:sz w:val="20"/>
                <w:szCs w:val="20"/>
              </w:rPr>
            </w:pPr>
            <w:r>
              <w:rPr>
                <w:bCs/>
                <w:iCs/>
                <w:sz w:val="20"/>
                <w:szCs w:val="20"/>
              </w:rPr>
              <w:t>The exclusion zone for the terns will also cover the pied stilt nest at the upper end of the tern colony.</w:t>
            </w:r>
          </w:p>
          <w:p w:rsidR="00E05D81" w:rsidRPr="00D27FAB" w:rsidRDefault="00E05D81" w:rsidP="00F07EBC">
            <w:pPr>
              <w:pStyle w:val="Default"/>
              <w:rPr>
                <w:iCs/>
                <w:sz w:val="20"/>
                <w:szCs w:val="20"/>
              </w:rPr>
            </w:pPr>
          </w:p>
          <w:p w:rsidR="00E05D81" w:rsidRDefault="00041598" w:rsidP="00F07EBC">
            <w:pPr>
              <w:pStyle w:val="Default"/>
              <w:rPr>
                <w:iCs/>
                <w:sz w:val="20"/>
                <w:szCs w:val="20"/>
              </w:rPr>
            </w:pPr>
            <w:r>
              <w:rPr>
                <w:iCs/>
                <w:sz w:val="20"/>
                <w:szCs w:val="20"/>
              </w:rPr>
              <w:t>An exclusion zone of 50m should be observed around the black fronted dotterel nest if the disturbance is o</w:t>
            </w:r>
            <w:r w:rsidR="00452C48">
              <w:rPr>
                <w:iCs/>
                <w:sz w:val="20"/>
                <w:szCs w:val="20"/>
              </w:rPr>
              <w:t>nly episodic</w:t>
            </w:r>
            <w:r>
              <w:rPr>
                <w:iCs/>
                <w:sz w:val="20"/>
                <w:szCs w:val="20"/>
              </w:rPr>
              <w:t>.</w:t>
            </w:r>
          </w:p>
          <w:p w:rsidR="00F07EBC" w:rsidRPr="00D27FAB" w:rsidRDefault="00F07EBC" w:rsidP="00452C48"/>
        </w:tc>
      </w:tr>
    </w:tbl>
    <w:p w:rsidR="00452C48" w:rsidRDefault="00452C48" w:rsidP="00F725BB">
      <w:pPr>
        <w:spacing w:after="120" w:line="240" w:lineRule="auto"/>
        <w:rPr>
          <w:rFonts w:ascii="Arial" w:hAnsi="Arial" w:cs="Arial"/>
          <w:b/>
          <w:sz w:val="20"/>
          <w:szCs w:val="20"/>
        </w:rPr>
      </w:pPr>
    </w:p>
    <w:p w:rsidR="00452C48" w:rsidRDefault="00452C48">
      <w:pPr>
        <w:rPr>
          <w:rFonts w:ascii="Arial" w:hAnsi="Arial" w:cs="Arial"/>
          <w:b/>
          <w:sz w:val="20"/>
          <w:szCs w:val="20"/>
        </w:rPr>
      </w:pPr>
      <w:r>
        <w:rPr>
          <w:rFonts w:ascii="Arial" w:hAnsi="Arial" w:cs="Arial"/>
          <w:b/>
          <w:sz w:val="20"/>
          <w:szCs w:val="20"/>
        </w:rPr>
        <w:br w:type="page"/>
      </w:r>
    </w:p>
    <w:p w:rsidR="00F07EBC" w:rsidRPr="00F725BB" w:rsidRDefault="00F725BB" w:rsidP="00F725BB">
      <w:pPr>
        <w:spacing w:after="120" w:line="240" w:lineRule="auto"/>
        <w:rPr>
          <w:rFonts w:ascii="Arial" w:hAnsi="Arial" w:cs="Arial"/>
          <w:b/>
          <w:sz w:val="20"/>
          <w:szCs w:val="20"/>
        </w:rPr>
      </w:pPr>
      <w:r w:rsidRPr="00F725BB">
        <w:rPr>
          <w:rFonts w:ascii="Arial" w:hAnsi="Arial" w:cs="Arial"/>
          <w:b/>
          <w:sz w:val="20"/>
          <w:szCs w:val="20"/>
        </w:rPr>
        <w:lastRenderedPageBreak/>
        <w:t>Black fronted dotterel nest showing marker</w:t>
      </w:r>
    </w:p>
    <w:p w:rsidR="002D0038" w:rsidRDefault="002D0038">
      <w:pPr>
        <w:rPr>
          <w:rFonts w:ascii="Arial" w:hAnsi="Arial" w:cs="Arial"/>
          <w:sz w:val="20"/>
          <w:szCs w:val="20"/>
        </w:rPr>
      </w:pPr>
      <w:r w:rsidRPr="002D0038">
        <w:rPr>
          <w:rFonts w:ascii="Arial" w:hAnsi="Arial" w:cs="Arial"/>
          <w:noProof/>
          <w:sz w:val="20"/>
          <w:szCs w:val="20"/>
          <w:lang w:eastAsia="en-NZ"/>
        </w:rPr>
        <w:drawing>
          <wp:inline distT="0" distB="0" distL="0" distR="0">
            <wp:extent cx="5731510" cy="3820834"/>
            <wp:effectExtent l="0" t="0" r="2540" b="8255"/>
            <wp:docPr id="5" name="Picture 5" descr="G:\Bird Surveys - ECan &amp; Others\2020.10.24 South Ashburton - Walkhams Rd - ECan\Images\B F Dotterel 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10.24 South Ashburton - Walkhams Rd - ECan\Images\B F Dotterel n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834"/>
                    </a:xfrm>
                    <a:prstGeom prst="rect">
                      <a:avLst/>
                    </a:prstGeom>
                    <a:noFill/>
                    <a:ln>
                      <a:noFill/>
                    </a:ln>
                  </pic:spPr>
                </pic:pic>
              </a:graphicData>
            </a:graphic>
          </wp:inline>
        </w:drawing>
      </w:r>
    </w:p>
    <w:p w:rsidR="00F725BB" w:rsidRDefault="00F725BB">
      <w:pPr>
        <w:rPr>
          <w:rFonts w:ascii="Arial" w:hAnsi="Arial" w:cs="Arial"/>
          <w:b/>
          <w:sz w:val="20"/>
          <w:szCs w:val="20"/>
        </w:rPr>
      </w:pPr>
    </w:p>
    <w:p w:rsidR="002D0038" w:rsidRPr="00F725BB" w:rsidRDefault="00F725BB" w:rsidP="00F725BB">
      <w:pPr>
        <w:spacing w:after="120" w:line="240" w:lineRule="auto"/>
        <w:rPr>
          <w:rFonts w:ascii="Arial" w:hAnsi="Arial" w:cs="Arial"/>
          <w:b/>
          <w:sz w:val="20"/>
          <w:szCs w:val="20"/>
        </w:rPr>
      </w:pPr>
      <w:r w:rsidRPr="00F725BB">
        <w:rPr>
          <w:rFonts w:ascii="Arial" w:hAnsi="Arial" w:cs="Arial"/>
          <w:b/>
          <w:sz w:val="20"/>
          <w:szCs w:val="20"/>
        </w:rPr>
        <w:t>Black fronted dotterel nest</w:t>
      </w:r>
    </w:p>
    <w:p w:rsidR="002D0038" w:rsidRDefault="002D0038">
      <w:pPr>
        <w:rPr>
          <w:rFonts w:ascii="Arial" w:hAnsi="Arial" w:cs="Arial"/>
          <w:sz w:val="20"/>
          <w:szCs w:val="20"/>
        </w:rPr>
      </w:pPr>
      <w:r w:rsidRPr="002D0038">
        <w:rPr>
          <w:rFonts w:ascii="Arial" w:hAnsi="Arial" w:cs="Arial"/>
          <w:noProof/>
          <w:sz w:val="20"/>
          <w:szCs w:val="20"/>
          <w:lang w:eastAsia="en-NZ"/>
        </w:rPr>
        <w:drawing>
          <wp:inline distT="0" distB="0" distL="0" distR="0">
            <wp:extent cx="5731510" cy="3871644"/>
            <wp:effectExtent l="0" t="0" r="2540" b="0"/>
            <wp:docPr id="6" name="Picture 6" descr="G:\Bird Surveys - ECan &amp; Others\2020.10.24 South Ashburton - Walkhams Rd - ECan\Images\BF Dotterel n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rd Surveys - ECan &amp; Others\2020.10.24 South Ashburton - Walkhams Rd - ECan\Images\BF Dotterel nes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71644"/>
                    </a:xfrm>
                    <a:prstGeom prst="rect">
                      <a:avLst/>
                    </a:prstGeom>
                    <a:noFill/>
                    <a:ln>
                      <a:noFill/>
                    </a:ln>
                  </pic:spPr>
                </pic:pic>
              </a:graphicData>
            </a:graphic>
          </wp:inline>
        </w:drawing>
      </w:r>
    </w:p>
    <w:p w:rsidR="00F725BB" w:rsidRDefault="00F725BB">
      <w:pPr>
        <w:rPr>
          <w:rFonts w:ascii="Arial" w:hAnsi="Arial" w:cs="Arial"/>
          <w:sz w:val="20"/>
          <w:szCs w:val="20"/>
        </w:rPr>
      </w:pPr>
      <w:r>
        <w:rPr>
          <w:rFonts w:ascii="Arial" w:hAnsi="Arial" w:cs="Arial"/>
          <w:sz w:val="20"/>
          <w:szCs w:val="20"/>
        </w:rPr>
        <w:br w:type="page"/>
      </w:r>
    </w:p>
    <w:p w:rsidR="002D0038" w:rsidRPr="00F725BB" w:rsidRDefault="00F725BB">
      <w:pPr>
        <w:rPr>
          <w:rFonts w:ascii="Arial" w:hAnsi="Arial" w:cs="Arial"/>
          <w:b/>
          <w:sz w:val="20"/>
          <w:szCs w:val="20"/>
        </w:rPr>
      </w:pPr>
      <w:r w:rsidRPr="00F725BB">
        <w:rPr>
          <w:rFonts w:ascii="Arial" w:hAnsi="Arial" w:cs="Arial"/>
          <w:b/>
          <w:sz w:val="20"/>
          <w:szCs w:val="20"/>
        </w:rPr>
        <w:lastRenderedPageBreak/>
        <w:t xml:space="preserve">View of the black fronted tern colony island – looking downstream from the upper </w:t>
      </w:r>
      <w:r w:rsidR="005A54D8">
        <w:rPr>
          <w:rFonts w:ascii="Arial" w:hAnsi="Arial" w:cs="Arial"/>
          <w:b/>
          <w:sz w:val="20"/>
          <w:szCs w:val="20"/>
        </w:rPr>
        <w:t xml:space="preserve">colony </w:t>
      </w:r>
      <w:r w:rsidRPr="00F725BB">
        <w:rPr>
          <w:rFonts w:ascii="Arial" w:hAnsi="Arial" w:cs="Arial"/>
          <w:b/>
          <w:sz w:val="20"/>
          <w:szCs w:val="20"/>
        </w:rPr>
        <w:t>limit</w:t>
      </w:r>
    </w:p>
    <w:p w:rsidR="00F725BB" w:rsidRDefault="00F725BB">
      <w:pPr>
        <w:rPr>
          <w:rFonts w:ascii="Arial" w:hAnsi="Arial" w:cs="Arial"/>
          <w:sz w:val="20"/>
          <w:szCs w:val="20"/>
        </w:rPr>
      </w:pPr>
      <w:r w:rsidRPr="00F725BB">
        <w:rPr>
          <w:rFonts w:ascii="Arial" w:hAnsi="Arial" w:cs="Arial"/>
          <w:noProof/>
          <w:sz w:val="20"/>
          <w:szCs w:val="20"/>
          <w:lang w:eastAsia="en-NZ"/>
        </w:rPr>
        <w:drawing>
          <wp:inline distT="0" distB="0" distL="0" distR="0">
            <wp:extent cx="5731510" cy="3821784"/>
            <wp:effectExtent l="0" t="0" r="2540" b="7620"/>
            <wp:docPr id="8" name="Picture 8" descr="G:\Bird Surveys - ECan &amp; Others\2020.10.24 South Ashburton - Walkhams Rd - ECan\Images\DSCN14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ird Surveys - ECan &amp; Others\2020.10.24 South Ashburton - Walkhams Rd - ECan\Images\DSCN149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784"/>
                    </a:xfrm>
                    <a:prstGeom prst="rect">
                      <a:avLst/>
                    </a:prstGeom>
                    <a:noFill/>
                    <a:ln>
                      <a:noFill/>
                    </a:ln>
                  </pic:spPr>
                </pic:pic>
              </a:graphicData>
            </a:graphic>
          </wp:inline>
        </w:drawing>
      </w:r>
    </w:p>
    <w:p w:rsidR="00F725BB" w:rsidRDefault="00F725BB">
      <w:pPr>
        <w:rPr>
          <w:rFonts w:ascii="Arial" w:hAnsi="Arial" w:cs="Arial"/>
          <w:sz w:val="20"/>
          <w:szCs w:val="20"/>
        </w:rPr>
      </w:pPr>
    </w:p>
    <w:p w:rsidR="00F725BB" w:rsidRPr="00F725BB" w:rsidRDefault="00F725BB">
      <w:pPr>
        <w:rPr>
          <w:rFonts w:ascii="Arial" w:hAnsi="Arial" w:cs="Arial"/>
          <w:b/>
          <w:sz w:val="20"/>
          <w:szCs w:val="20"/>
        </w:rPr>
      </w:pPr>
      <w:r w:rsidRPr="00F725BB">
        <w:rPr>
          <w:rFonts w:ascii="Arial" w:hAnsi="Arial" w:cs="Arial"/>
          <w:b/>
          <w:sz w:val="20"/>
          <w:szCs w:val="20"/>
        </w:rPr>
        <w:t>Part of the black backed gull colony</w:t>
      </w:r>
    </w:p>
    <w:p w:rsidR="00F725BB" w:rsidRDefault="00F725BB">
      <w:pPr>
        <w:rPr>
          <w:rFonts w:ascii="Arial" w:hAnsi="Arial" w:cs="Arial"/>
          <w:sz w:val="20"/>
          <w:szCs w:val="20"/>
        </w:rPr>
      </w:pPr>
      <w:r w:rsidRPr="00F725BB">
        <w:rPr>
          <w:rFonts w:ascii="Arial" w:hAnsi="Arial" w:cs="Arial"/>
          <w:noProof/>
          <w:sz w:val="20"/>
          <w:szCs w:val="20"/>
          <w:lang w:eastAsia="en-NZ"/>
        </w:rPr>
        <w:drawing>
          <wp:inline distT="0" distB="0" distL="0" distR="0">
            <wp:extent cx="5731510" cy="3821784"/>
            <wp:effectExtent l="0" t="0" r="2540" b="7620"/>
            <wp:docPr id="7" name="Picture 7" descr="G:\Bird Surveys - ECan &amp; Others\2020.10.24 South Ashburton - Walkhams Rd - ECan\Images\DSCN14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ird Surveys - ECan &amp; Others\2020.10.24 South Ashburton - Walkhams Rd - ECan\Images\DSCN1469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784"/>
                    </a:xfrm>
                    <a:prstGeom prst="rect">
                      <a:avLst/>
                    </a:prstGeom>
                    <a:noFill/>
                    <a:ln>
                      <a:noFill/>
                    </a:ln>
                  </pic:spPr>
                </pic:pic>
              </a:graphicData>
            </a:graphic>
          </wp:inline>
        </w:drawing>
      </w:r>
    </w:p>
    <w:p w:rsidR="00452C48" w:rsidRPr="00D27FAB" w:rsidRDefault="00452C48">
      <w:pPr>
        <w:rPr>
          <w:rFonts w:ascii="Arial" w:hAnsi="Arial" w:cs="Arial"/>
          <w:sz w:val="20"/>
          <w:szCs w:val="20"/>
        </w:rPr>
      </w:pPr>
    </w:p>
    <w:sectPr w:rsidR="00452C48" w:rsidRPr="00D27FAB" w:rsidSect="00BA636F">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6A9"/>
    <w:multiLevelType w:val="hybridMultilevel"/>
    <w:tmpl w:val="2B8E48C6"/>
    <w:lvl w:ilvl="0" w:tplc="61125EE0">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51B6024"/>
    <w:multiLevelType w:val="hybridMultilevel"/>
    <w:tmpl w:val="1FB2391E"/>
    <w:lvl w:ilvl="0" w:tplc="C1242B1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62"/>
    <w:rsid w:val="00041598"/>
    <w:rsid w:val="000B1CF2"/>
    <w:rsid w:val="000C6E86"/>
    <w:rsid w:val="00202638"/>
    <w:rsid w:val="00251371"/>
    <w:rsid w:val="002D0038"/>
    <w:rsid w:val="003C330F"/>
    <w:rsid w:val="00452C48"/>
    <w:rsid w:val="005A54D8"/>
    <w:rsid w:val="005D769C"/>
    <w:rsid w:val="005F0E02"/>
    <w:rsid w:val="006518A2"/>
    <w:rsid w:val="006F51FF"/>
    <w:rsid w:val="007F0F3C"/>
    <w:rsid w:val="007F5B03"/>
    <w:rsid w:val="008E7A85"/>
    <w:rsid w:val="00A04C3C"/>
    <w:rsid w:val="00A207C9"/>
    <w:rsid w:val="00A31352"/>
    <w:rsid w:val="00AE0A54"/>
    <w:rsid w:val="00BA636F"/>
    <w:rsid w:val="00BF56D8"/>
    <w:rsid w:val="00D27FAB"/>
    <w:rsid w:val="00D95C62"/>
    <w:rsid w:val="00DA3D54"/>
    <w:rsid w:val="00DB73CA"/>
    <w:rsid w:val="00E05D81"/>
    <w:rsid w:val="00EB198A"/>
    <w:rsid w:val="00F069D7"/>
    <w:rsid w:val="00F07EBC"/>
    <w:rsid w:val="00F725B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82B1"/>
  <w15:chartTrackingRefBased/>
  <w15:docId w15:val="{A24542D6-2486-4A0A-9CB7-5EF3032A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5C6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F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B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566EB25E.dotm</Template>
  <TotalTime>130</TotalTime>
  <Pages>1</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New Zealand Fire Service</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Geddes, Don</dc:creator>
  <cp:keywords/>
  <dc:description/>
  <cp:lastModifiedBy>Geddes, Don</cp:lastModifiedBy>
  <cp:revision>9</cp:revision>
  <dcterms:created xsi:type="dcterms:W3CDTF">2020-10-24T06:09:00Z</dcterms:created>
  <dcterms:modified xsi:type="dcterms:W3CDTF">2020-10-27T04:08:00Z</dcterms:modified>
</cp:coreProperties>
</file>